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60701" w14:textId="58DF5149" w:rsidR="00C13823" w:rsidRPr="00817BE0" w:rsidRDefault="00503FBC" w:rsidP="003D133E">
      <w:pPr>
        <w:spacing w:line="240" w:lineRule="auto"/>
        <w:jc w:val="center"/>
        <w:outlineLvl w:val="0"/>
        <w:rPr>
          <w:rFonts w:asciiTheme="majorBidi" w:hAnsiTheme="majorBidi" w:cstheme="majorBidi"/>
          <w:b/>
          <w:bCs/>
          <w:sz w:val="32"/>
          <w:szCs w:val="32"/>
        </w:rPr>
      </w:pPr>
      <w:r w:rsidRPr="00503FBC">
        <w:rPr>
          <w:rFonts w:asciiTheme="majorBidi" w:hAnsiTheme="majorBidi" w:cstheme="majorBidi"/>
          <w:b/>
          <w:bCs/>
          <w:sz w:val="32"/>
          <w:szCs w:val="32"/>
          <w:rtl/>
        </w:rPr>
        <w:t>عنوان البحث (حجم الخط 16)</w:t>
      </w:r>
    </w:p>
    <w:p w14:paraId="0A3E351D" w14:textId="77777777" w:rsidR="00503FBC" w:rsidRPr="00817BE0" w:rsidRDefault="00503FBC" w:rsidP="003D133E">
      <w:pPr>
        <w:spacing w:line="240" w:lineRule="auto"/>
        <w:jc w:val="center"/>
        <w:outlineLvl w:val="0"/>
        <w:rPr>
          <w:rFonts w:cs="Times New Roman"/>
          <w:b/>
          <w:iCs/>
          <w:szCs w:val="24"/>
        </w:rPr>
      </w:pPr>
    </w:p>
    <w:p w14:paraId="200BBFCA" w14:textId="1B399A38" w:rsidR="00503FBC" w:rsidRPr="00817BE0" w:rsidRDefault="00503FBC" w:rsidP="00503FBC">
      <w:pPr>
        <w:pStyle w:val="IJHSSAUTHER"/>
        <w:rPr>
          <w:rFonts w:asciiTheme="majorBidi" w:hAnsiTheme="majorBidi" w:cstheme="majorBidi"/>
          <w:color w:val="auto"/>
          <w:rtl/>
        </w:rPr>
      </w:pPr>
      <w:r w:rsidRPr="00817BE0">
        <w:rPr>
          <w:rFonts w:asciiTheme="majorBidi" w:hAnsiTheme="majorBidi" w:cstheme="majorBidi"/>
          <w:color w:val="auto"/>
          <w:rtl/>
        </w:rPr>
        <w:t>اسم الباحث الأول – اسم الباحث الثاني (حجم الخط 12)</w:t>
      </w:r>
    </w:p>
    <w:p w14:paraId="36A33997" w14:textId="77777777" w:rsidR="00681C58" w:rsidRPr="00817BE0" w:rsidRDefault="00681C58" w:rsidP="00681C58">
      <w:pPr>
        <w:spacing w:line="240" w:lineRule="auto"/>
        <w:jc w:val="center"/>
        <w:rPr>
          <w:rFonts w:cs="Times New Roman"/>
          <w:sz w:val="20"/>
          <w:szCs w:val="20"/>
        </w:rPr>
      </w:pPr>
    </w:p>
    <w:p w14:paraId="295E91AE" w14:textId="77777777" w:rsidR="00503FBC" w:rsidRPr="00817BE0" w:rsidRDefault="00503FBC" w:rsidP="00503FBC">
      <w:pPr>
        <w:spacing w:line="240" w:lineRule="auto"/>
        <w:jc w:val="center"/>
        <w:rPr>
          <w:rFonts w:asciiTheme="majorBidi" w:hAnsiTheme="majorBidi" w:cstheme="majorBidi"/>
          <w:b/>
          <w:bCs/>
          <w:sz w:val="20"/>
          <w:szCs w:val="20"/>
          <w:rtl/>
        </w:rPr>
      </w:pPr>
      <w:r w:rsidRPr="00817BE0">
        <w:rPr>
          <w:rFonts w:asciiTheme="majorBidi" w:hAnsiTheme="majorBidi" w:cstheme="majorBidi"/>
          <w:b/>
          <w:bCs/>
          <w:sz w:val="20"/>
          <w:szCs w:val="20"/>
          <w:rtl/>
        </w:rPr>
        <w:t xml:space="preserve">الجامعة التي ينتمي اليها الباحث – الدولة </w:t>
      </w:r>
      <w:bookmarkStart w:id="0" w:name="_GoBack"/>
      <w:bookmarkEnd w:id="0"/>
      <w:r w:rsidRPr="00817BE0">
        <w:rPr>
          <w:rFonts w:asciiTheme="majorBidi" w:hAnsiTheme="majorBidi" w:cstheme="majorBidi"/>
          <w:b/>
          <w:bCs/>
          <w:sz w:val="20"/>
          <w:szCs w:val="20"/>
          <w:rtl/>
        </w:rPr>
        <w:t>(حجم الخط 12)</w:t>
      </w:r>
    </w:p>
    <w:p w14:paraId="7D0EEEF9" w14:textId="77777777" w:rsidR="00681C58" w:rsidRPr="00817BE0" w:rsidRDefault="00681C58" w:rsidP="00681C58">
      <w:pPr>
        <w:spacing w:line="240" w:lineRule="auto"/>
        <w:jc w:val="center"/>
        <w:rPr>
          <w:rFonts w:cs="Times New Roman"/>
          <w:b/>
          <w:sz w:val="20"/>
          <w:szCs w:val="20"/>
        </w:rPr>
      </w:pPr>
    </w:p>
    <w:p w14:paraId="38191E86" w14:textId="77777777" w:rsidR="00503FBC" w:rsidRPr="00817BE0" w:rsidRDefault="00503FBC" w:rsidP="00503FBC">
      <w:pPr>
        <w:spacing w:line="240" w:lineRule="auto"/>
        <w:jc w:val="center"/>
        <w:rPr>
          <w:rFonts w:asciiTheme="majorBidi" w:hAnsiTheme="majorBidi" w:cstheme="majorBidi"/>
          <w:b/>
          <w:bCs/>
          <w:sz w:val="20"/>
          <w:szCs w:val="20"/>
        </w:rPr>
      </w:pPr>
      <w:r w:rsidRPr="00817BE0">
        <w:rPr>
          <w:rFonts w:asciiTheme="majorBidi" w:hAnsiTheme="majorBidi" w:cstheme="majorBidi"/>
          <w:b/>
          <w:bCs/>
          <w:sz w:val="20"/>
          <w:szCs w:val="20"/>
          <w:rtl/>
        </w:rPr>
        <w:t>الايميل (حجم الخط 12) باللون الاسود</w:t>
      </w:r>
    </w:p>
    <w:p w14:paraId="40F2B354" w14:textId="4D93BF27" w:rsidR="00681C58" w:rsidRPr="00817BE0" w:rsidRDefault="00AE1D5C" w:rsidP="00AE1D5C">
      <w:pPr>
        <w:spacing w:line="240" w:lineRule="auto"/>
        <w:jc w:val="center"/>
        <w:rPr>
          <w:rFonts w:cs="Times New Roman"/>
          <w:sz w:val="20"/>
          <w:szCs w:val="20"/>
        </w:rPr>
      </w:pPr>
      <w:r w:rsidRPr="00817BE0">
        <w:rPr>
          <w:rFonts w:cs="Times New Roman"/>
          <w:sz w:val="20"/>
          <w:szCs w:val="20"/>
        </w:rPr>
        <w:t xml:space="preserve"> </w:t>
      </w:r>
      <w:hyperlink r:id="rId8" w:history="1"/>
      <w:r w:rsidR="00344004" w:rsidRPr="00817BE0">
        <w:rPr>
          <w:rFonts w:cs="Times New Roman"/>
          <w:sz w:val="20"/>
          <w:szCs w:val="20"/>
        </w:rPr>
        <w:t xml:space="preserve"> </w:t>
      </w:r>
    </w:p>
    <w:p w14:paraId="36B82983" w14:textId="58BE2ACA" w:rsidR="003D133E" w:rsidRPr="00817BE0" w:rsidRDefault="004B1CED" w:rsidP="004B1CED">
      <w:pPr>
        <w:spacing w:line="240" w:lineRule="auto"/>
        <w:rPr>
          <w:rFonts w:cs="Times New Roman"/>
          <w:sz w:val="20"/>
          <w:szCs w:val="20"/>
        </w:rPr>
      </w:pPr>
      <w:r w:rsidRPr="00817BE0">
        <w:rPr>
          <w:rFonts w:cs="Times New Roman"/>
          <w:sz w:val="20"/>
          <w:szCs w:val="20"/>
        </w:rPr>
        <w:t>__</w:t>
      </w:r>
      <w:r w:rsidR="003D133E" w:rsidRPr="00817BE0">
        <w:rPr>
          <w:rFonts w:cs="Times New Roman"/>
          <w:sz w:val="20"/>
          <w:szCs w:val="20"/>
        </w:rPr>
        <w:t>________________________________________________________________________________________</w:t>
      </w:r>
    </w:p>
    <w:p w14:paraId="521D5D22" w14:textId="77777777" w:rsidR="003D133E" w:rsidRPr="00817BE0" w:rsidRDefault="003D133E" w:rsidP="003D133E">
      <w:pPr>
        <w:spacing w:line="240" w:lineRule="auto"/>
        <w:rPr>
          <w:rFonts w:cs="Times New Roman"/>
          <w:b/>
          <w:bCs/>
          <w:szCs w:val="27"/>
        </w:rPr>
      </w:pPr>
      <w:bookmarkStart w:id="1" w:name="_Toc404701706"/>
      <w:bookmarkStart w:id="2" w:name="_Toc407113533"/>
      <w:bookmarkStart w:id="3" w:name="_Toc410117304"/>
    </w:p>
    <w:p w14:paraId="5F4E38EB" w14:textId="2EC6487F" w:rsidR="00503FBC" w:rsidRPr="00817BE0" w:rsidRDefault="00503FBC" w:rsidP="002F12F1">
      <w:pPr>
        <w:bidi/>
        <w:spacing w:line="240" w:lineRule="auto"/>
        <w:rPr>
          <w:rFonts w:asciiTheme="majorBidi" w:hAnsiTheme="majorBidi" w:cstheme="majorBidi"/>
          <w:szCs w:val="24"/>
          <w:rtl/>
        </w:rPr>
      </w:pPr>
      <w:r w:rsidRPr="00817BE0">
        <w:rPr>
          <w:rStyle w:val="IJHSSSUBTITLEChar"/>
          <w:rFonts w:asciiTheme="majorBidi" w:hAnsiTheme="majorBidi" w:cstheme="majorBidi"/>
          <w:color w:val="auto"/>
          <w:rtl/>
        </w:rPr>
        <w:t>الملخص</w:t>
      </w:r>
      <w:r w:rsidRPr="00817BE0">
        <w:rPr>
          <w:rFonts w:asciiTheme="majorBidi" w:hAnsiTheme="majorBidi" w:cstheme="majorBidi"/>
          <w:szCs w:val="24"/>
          <w:rtl/>
        </w:rPr>
        <w:t xml:space="preserve">: يمكّن الملخص المُعد جيدًا القارئ من تحديد المحتوى الأساسي للوثيقة بسرعة ودقة، لتحديد مدى صلتها باهتماماته، وبالتالي تحديد ما إذا كان سيقرأ الوثيقة بأكملها أم لا. يجب أن يكون الملخص غني بالمعلومات وواضحًا تمامًا، ويقدم بيانًا واضحًا للمشكلة، والنهج أو الحل المقترح، ويشير إلى النتائج والاستنتاجات الرئيسية. يجب أن يتراوح طول الملخص من </w:t>
      </w:r>
      <w:r w:rsidR="002F12F1" w:rsidRPr="00817BE0">
        <w:rPr>
          <w:rFonts w:asciiTheme="majorBidi" w:hAnsiTheme="majorBidi" w:cstheme="majorBidi" w:hint="cs"/>
          <w:szCs w:val="24"/>
          <w:rtl/>
        </w:rPr>
        <w:t>250</w:t>
      </w:r>
      <w:r w:rsidRPr="00817BE0">
        <w:rPr>
          <w:rFonts w:asciiTheme="majorBidi" w:hAnsiTheme="majorBidi" w:cstheme="majorBidi"/>
          <w:szCs w:val="24"/>
          <w:rtl/>
        </w:rPr>
        <w:t xml:space="preserve"> إلى </w:t>
      </w:r>
      <w:r w:rsidRPr="00817BE0">
        <w:rPr>
          <w:rFonts w:asciiTheme="majorBidi" w:hAnsiTheme="majorBidi" w:cstheme="majorBidi"/>
          <w:szCs w:val="24"/>
        </w:rPr>
        <w:t>300</w:t>
      </w:r>
      <w:r w:rsidRPr="00817BE0">
        <w:rPr>
          <w:rFonts w:asciiTheme="majorBidi" w:hAnsiTheme="majorBidi" w:cstheme="majorBidi"/>
          <w:szCs w:val="24"/>
          <w:rtl/>
        </w:rPr>
        <w:t xml:space="preserve"> كلمة. يجب أن يكون الملخص مكتوبًا بصيغة الماضي. وينبغي استخدام التسميات القياسية وتجنب الاختصارات. لا ينبغي الاستشهاد بالأدب. توفر قائمة الكلمات الرئيسية الفرصة لإضافة كلمات رئيسية تستخدمها خدمات الفهرسة والتجريد، بالإضافة إلى تلك الموجودة بالفعل في العنوان. قد يؤدي الاستخدام الحكيم للكلمات الرئيسية إلى زيادة السهولة التي يمكن بها للأطراف المهتمة تحديد موقع مقالتنا</w:t>
      </w:r>
      <w:r w:rsidRPr="00817BE0">
        <w:rPr>
          <w:rFonts w:asciiTheme="majorBidi" w:hAnsiTheme="majorBidi" w:cstheme="majorBidi"/>
          <w:szCs w:val="24"/>
        </w:rPr>
        <w:t>.</w:t>
      </w:r>
      <w:r w:rsidRPr="00817BE0">
        <w:rPr>
          <w:rFonts w:asciiTheme="majorBidi" w:hAnsiTheme="majorBidi" w:cstheme="majorBidi"/>
          <w:szCs w:val="24"/>
          <w:rtl/>
        </w:rPr>
        <w:t xml:space="preserve"> يكتب الملخص بفقرة واحدة فقط متصلة غير منفصلة (المسافات بين الاسطر 1 فقط ولا</w:t>
      </w:r>
      <w:r w:rsidRPr="00817BE0">
        <w:rPr>
          <w:rFonts w:asciiTheme="majorBidi" w:hAnsiTheme="majorBidi" w:cstheme="majorBidi"/>
          <w:szCs w:val="24"/>
        </w:rPr>
        <w:t xml:space="preserve"> </w:t>
      </w:r>
      <w:r w:rsidRPr="00817BE0">
        <w:rPr>
          <w:rFonts w:asciiTheme="majorBidi" w:hAnsiTheme="majorBidi" w:cstheme="majorBidi"/>
          <w:szCs w:val="24"/>
          <w:rtl/>
        </w:rPr>
        <w:t xml:space="preserve">يوجد مسافة بادئة لكل الفقرات في البحث) نوع الخط </w:t>
      </w:r>
      <w:r w:rsidRPr="00817BE0">
        <w:rPr>
          <w:rFonts w:asciiTheme="majorBidi" w:hAnsiTheme="majorBidi" w:cstheme="majorBidi"/>
          <w:szCs w:val="24"/>
        </w:rPr>
        <w:t>Times New Roman</w:t>
      </w:r>
      <w:r w:rsidRPr="00817BE0">
        <w:rPr>
          <w:rFonts w:asciiTheme="majorBidi" w:hAnsiTheme="majorBidi" w:cstheme="majorBidi"/>
          <w:szCs w:val="24"/>
          <w:rtl/>
        </w:rPr>
        <w:t xml:space="preserve"> حجم الخط 12 عادي وغامق للعناوين فقط اللون اسود تلقائي لكل فقرات البحث.</w:t>
      </w:r>
    </w:p>
    <w:p w14:paraId="7A6B0F14" w14:textId="77777777" w:rsidR="00FE69C3" w:rsidRPr="00817BE0" w:rsidRDefault="00FE69C3" w:rsidP="003D133E">
      <w:pPr>
        <w:spacing w:line="240" w:lineRule="auto"/>
        <w:rPr>
          <w:rFonts w:cs="Times New Roman"/>
          <w:i/>
        </w:rPr>
      </w:pPr>
    </w:p>
    <w:p w14:paraId="7B515D16" w14:textId="7B6D09BA" w:rsidR="00503FBC" w:rsidRPr="00817BE0" w:rsidRDefault="00503FBC" w:rsidP="00503FBC">
      <w:pPr>
        <w:bidi/>
        <w:spacing w:line="240" w:lineRule="auto"/>
        <w:rPr>
          <w:rFonts w:asciiTheme="majorBidi" w:hAnsiTheme="majorBidi" w:cstheme="majorBidi"/>
          <w:b/>
          <w:bCs/>
          <w:szCs w:val="24"/>
        </w:rPr>
      </w:pPr>
      <w:r w:rsidRPr="00817BE0">
        <w:rPr>
          <w:rStyle w:val="IJHSSSUBTITLEChar"/>
          <w:rFonts w:asciiTheme="majorBidi" w:hAnsiTheme="majorBidi" w:cstheme="majorBidi"/>
          <w:color w:val="auto"/>
          <w:rtl/>
        </w:rPr>
        <w:t>الكلمات المفتاحية</w:t>
      </w:r>
      <w:r w:rsidRPr="00817BE0">
        <w:rPr>
          <w:rFonts w:asciiTheme="majorBidi" w:hAnsiTheme="majorBidi" w:cstheme="majorBidi"/>
          <w:b/>
          <w:bCs/>
          <w:szCs w:val="24"/>
          <w:rtl/>
        </w:rPr>
        <w:t xml:space="preserve">: </w:t>
      </w:r>
      <w:r w:rsidRPr="00817BE0">
        <w:rPr>
          <w:rFonts w:asciiTheme="majorBidi" w:hAnsiTheme="majorBidi" w:cstheme="majorBidi"/>
          <w:szCs w:val="24"/>
          <w:rtl/>
        </w:rPr>
        <w:t>الكلمة المفتاحية 1، الكلمة المفتاحية 2، (على الأقل 3 كلمات مفتاحية ولا تزيد عن 5)</w:t>
      </w:r>
    </w:p>
    <w:p w14:paraId="6D374644" w14:textId="48FB15C2" w:rsidR="003D133E" w:rsidRPr="00817BE0" w:rsidRDefault="003D133E" w:rsidP="003D133E">
      <w:pPr>
        <w:rPr>
          <w:rFonts w:cs="Times New Roman"/>
        </w:rPr>
      </w:pPr>
      <w:r w:rsidRPr="00817BE0">
        <w:rPr>
          <w:rFonts w:eastAsia="Times New Roman" w:cs="Times New Roman"/>
          <w:b/>
          <w:bCs/>
          <w:i/>
          <w:iCs/>
        </w:rPr>
        <w:t>__</w:t>
      </w:r>
      <w:r w:rsidR="00590BF8" w:rsidRPr="00817BE0">
        <w:rPr>
          <w:rFonts w:eastAsia="Times New Roman" w:cs="Times New Roman"/>
          <w:b/>
          <w:bCs/>
          <w:i/>
          <w:iCs/>
        </w:rPr>
        <w:t>______________________________</w:t>
      </w:r>
      <w:r w:rsidRPr="00817BE0">
        <w:rPr>
          <w:rFonts w:eastAsia="Times New Roman" w:cs="Times New Roman"/>
          <w:b/>
          <w:bCs/>
          <w:i/>
          <w:iCs/>
        </w:rPr>
        <w:t>___</w:t>
      </w:r>
      <w:r w:rsidR="004B1CED" w:rsidRPr="00817BE0">
        <w:rPr>
          <w:rFonts w:eastAsia="Times New Roman" w:cs="Times New Roman"/>
          <w:b/>
          <w:bCs/>
          <w:i/>
          <w:iCs/>
        </w:rPr>
        <w:t>__</w:t>
      </w:r>
      <w:r w:rsidRPr="00817BE0">
        <w:rPr>
          <w:rFonts w:eastAsia="Times New Roman" w:cs="Times New Roman"/>
          <w:b/>
          <w:bCs/>
          <w:i/>
          <w:iCs/>
        </w:rPr>
        <w:t>______________________________________</w:t>
      </w:r>
    </w:p>
    <w:bookmarkEnd w:id="1"/>
    <w:bookmarkEnd w:id="2"/>
    <w:bookmarkEnd w:id="3"/>
    <w:p w14:paraId="24D6006C" w14:textId="77777777" w:rsidR="00503FBC" w:rsidRPr="00817BE0" w:rsidRDefault="00503FBC" w:rsidP="0019330A">
      <w:pPr>
        <w:spacing w:line="240" w:lineRule="auto"/>
        <w:rPr>
          <w:rFonts w:cs="Times New Roman"/>
          <w:b/>
          <w:szCs w:val="24"/>
        </w:rPr>
      </w:pPr>
    </w:p>
    <w:p w14:paraId="40DAFEA9" w14:textId="77777777" w:rsidR="00503FBC" w:rsidRPr="00817BE0" w:rsidRDefault="00503FBC" w:rsidP="0019330A">
      <w:pPr>
        <w:spacing w:line="240" w:lineRule="auto"/>
        <w:rPr>
          <w:rFonts w:cs="Times New Roman"/>
          <w:b/>
          <w:szCs w:val="24"/>
        </w:rPr>
      </w:pPr>
    </w:p>
    <w:p w14:paraId="021375EB" w14:textId="77777777" w:rsidR="00E41AF5" w:rsidRPr="00817BE0" w:rsidRDefault="00E41AF5" w:rsidP="00E41AF5">
      <w:pPr>
        <w:spacing w:line="240" w:lineRule="auto"/>
        <w:jc w:val="center"/>
        <w:outlineLvl w:val="0"/>
        <w:rPr>
          <w:rFonts w:cs="Times New Roman"/>
          <w:b/>
          <w:sz w:val="32"/>
          <w:szCs w:val="32"/>
        </w:rPr>
      </w:pPr>
      <w:r w:rsidRPr="00817BE0">
        <w:rPr>
          <w:rFonts w:cs="Times New Roman"/>
          <w:b/>
          <w:sz w:val="32"/>
          <w:szCs w:val="32"/>
        </w:rPr>
        <w:t>TITLE OF THE ARTICLE: XXXXXX</w:t>
      </w:r>
    </w:p>
    <w:p w14:paraId="3F9F57C4" w14:textId="77777777" w:rsidR="00E41AF5" w:rsidRPr="00817BE0" w:rsidRDefault="00E41AF5" w:rsidP="00E41AF5">
      <w:pPr>
        <w:spacing w:line="240" w:lineRule="auto"/>
        <w:jc w:val="center"/>
        <w:outlineLvl w:val="0"/>
        <w:rPr>
          <w:rFonts w:cs="Times New Roman"/>
          <w:b/>
          <w:iCs/>
          <w:szCs w:val="24"/>
        </w:rPr>
      </w:pPr>
    </w:p>
    <w:p w14:paraId="5EF6D82A" w14:textId="77777777" w:rsidR="00E41AF5" w:rsidRPr="00817BE0" w:rsidRDefault="00E41AF5" w:rsidP="00E41AF5">
      <w:pPr>
        <w:spacing w:line="240" w:lineRule="auto"/>
        <w:jc w:val="center"/>
        <w:rPr>
          <w:rFonts w:cs="Times New Roman"/>
          <w:b/>
          <w:szCs w:val="24"/>
          <w:vertAlign w:val="superscript"/>
        </w:rPr>
      </w:pPr>
      <w:r w:rsidRPr="00817BE0">
        <w:rPr>
          <w:rFonts w:cs="Times New Roman"/>
          <w:b/>
          <w:szCs w:val="24"/>
        </w:rPr>
        <w:t>Author Name</w:t>
      </w:r>
      <w:r w:rsidRPr="00817BE0">
        <w:rPr>
          <w:rFonts w:cs="Times New Roman"/>
          <w:b/>
          <w:szCs w:val="24"/>
          <w:vertAlign w:val="superscript"/>
        </w:rPr>
        <w:t>1*</w:t>
      </w:r>
      <w:r w:rsidRPr="00817BE0">
        <w:rPr>
          <w:rFonts w:cs="Times New Roman"/>
          <w:b/>
          <w:szCs w:val="24"/>
        </w:rPr>
        <w:t>, Author Name</w:t>
      </w:r>
      <w:r w:rsidRPr="00817BE0">
        <w:rPr>
          <w:rFonts w:cs="Times New Roman"/>
          <w:b/>
          <w:szCs w:val="24"/>
          <w:vertAlign w:val="superscript"/>
        </w:rPr>
        <w:t>1</w:t>
      </w:r>
      <w:r w:rsidRPr="00817BE0">
        <w:rPr>
          <w:rFonts w:cs="Times New Roman"/>
          <w:b/>
          <w:szCs w:val="24"/>
        </w:rPr>
        <w:t>, Author Name</w:t>
      </w:r>
      <w:r w:rsidRPr="00817BE0">
        <w:rPr>
          <w:rFonts w:cs="Times New Roman"/>
          <w:b/>
          <w:szCs w:val="24"/>
          <w:vertAlign w:val="superscript"/>
        </w:rPr>
        <w:t>2</w:t>
      </w:r>
    </w:p>
    <w:p w14:paraId="3ECFAB8F" w14:textId="77777777" w:rsidR="00E41AF5" w:rsidRPr="00817BE0" w:rsidRDefault="00E41AF5" w:rsidP="00E41AF5">
      <w:pPr>
        <w:spacing w:line="240" w:lineRule="auto"/>
        <w:jc w:val="center"/>
        <w:rPr>
          <w:rFonts w:cs="Times New Roman"/>
          <w:sz w:val="20"/>
          <w:szCs w:val="20"/>
        </w:rPr>
      </w:pPr>
    </w:p>
    <w:p w14:paraId="3FF560CB" w14:textId="77777777" w:rsidR="00E41AF5" w:rsidRPr="00817BE0" w:rsidRDefault="00E41AF5" w:rsidP="00E41AF5">
      <w:pPr>
        <w:spacing w:line="240" w:lineRule="auto"/>
        <w:jc w:val="center"/>
        <w:rPr>
          <w:rFonts w:cs="Times New Roman"/>
          <w:sz w:val="20"/>
          <w:szCs w:val="20"/>
        </w:rPr>
      </w:pPr>
      <w:r w:rsidRPr="00817BE0">
        <w:rPr>
          <w:rFonts w:cs="Times New Roman"/>
          <w:sz w:val="20"/>
          <w:szCs w:val="20"/>
          <w:vertAlign w:val="superscript"/>
        </w:rPr>
        <w:t>1</w:t>
      </w:r>
      <w:r w:rsidRPr="00817BE0">
        <w:rPr>
          <w:rFonts w:cs="Times New Roman"/>
          <w:sz w:val="20"/>
          <w:szCs w:val="20"/>
        </w:rPr>
        <w:t xml:space="preserve"> Faculty Name, University Name A, City, Country</w:t>
      </w:r>
    </w:p>
    <w:p w14:paraId="438F2F67" w14:textId="77777777" w:rsidR="00E41AF5" w:rsidRPr="00817BE0" w:rsidRDefault="00E41AF5" w:rsidP="00E41AF5">
      <w:pPr>
        <w:spacing w:line="240" w:lineRule="auto"/>
        <w:jc w:val="center"/>
        <w:rPr>
          <w:rFonts w:eastAsia="SimSun" w:cs="Times New Roman"/>
          <w:noProof/>
          <w:sz w:val="20"/>
          <w:szCs w:val="20"/>
          <w:vertAlign w:val="superscript"/>
          <w:lang w:eastAsia="zh-CN"/>
        </w:rPr>
      </w:pPr>
      <w:r w:rsidRPr="00817BE0">
        <w:rPr>
          <w:rFonts w:eastAsia="SimSun" w:cs="Times New Roman"/>
          <w:noProof/>
          <w:sz w:val="20"/>
          <w:szCs w:val="20"/>
          <w:vertAlign w:val="superscript"/>
        </w:rPr>
        <w:t>2</w:t>
      </w:r>
      <w:r w:rsidRPr="00817BE0">
        <w:rPr>
          <w:rFonts w:cs="Times New Roman"/>
          <w:sz w:val="20"/>
          <w:szCs w:val="20"/>
        </w:rPr>
        <w:t xml:space="preserve"> Faculty Name, University Name B, City, Country</w:t>
      </w:r>
      <w:r w:rsidRPr="00817BE0">
        <w:rPr>
          <w:rFonts w:eastAsia="SimSun" w:cs="Times New Roman"/>
          <w:noProof/>
          <w:sz w:val="20"/>
          <w:szCs w:val="20"/>
          <w:vertAlign w:val="superscript"/>
          <w:lang w:eastAsia="zh-CN"/>
        </w:rPr>
        <w:t xml:space="preserve"> </w:t>
      </w:r>
    </w:p>
    <w:p w14:paraId="671A4C38" w14:textId="77777777" w:rsidR="00E41AF5" w:rsidRPr="00817BE0" w:rsidRDefault="00E41AF5" w:rsidP="00E41AF5">
      <w:pPr>
        <w:spacing w:line="240" w:lineRule="auto"/>
        <w:jc w:val="center"/>
        <w:rPr>
          <w:rFonts w:cs="Times New Roman"/>
          <w:b/>
          <w:sz w:val="20"/>
          <w:szCs w:val="20"/>
        </w:rPr>
      </w:pPr>
    </w:p>
    <w:p w14:paraId="76EAFD52" w14:textId="77777777" w:rsidR="00E41AF5" w:rsidRPr="00817BE0" w:rsidRDefault="00E41AF5" w:rsidP="00E41AF5">
      <w:pPr>
        <w:spacing w:line="240" w:lineRule="auto"/>
        <w:jc w:val="center"/>
        <w:rPr>
          <w:rFonts w:cs="Times New Roman"/>
          <w:sz w:val="20"/>
          <w:szCs w:val="20"/>
        </w:rPr>
      </w:pPr>
      <w:r w:rsidRPr="00817BE0">
        <w:rPr>
          <w:rFonts w:cs="Times New Roman"/>
          <w:sz w:val="20"/>
          <w:szCs w:val="20"/>
        </w:rPr>
        <w:t xml:space="preserve">*Corresponding Author: </w:t>
      </w:r>
      <w:hyperlink r:id="rId9" w:history="1">
        <w:r w:rsidRPr="00817BE0">
          <w:rPr>
            <w:rFonts w:cs="Times New Roman"/>
            <w:sz w:val="20"/>
            <w:szCs w:val="20"/>
            <w:u w:val="single"/>
          </w:rPr>
          <w:t>xxxx@xxxxx.xxxx</w:t>
        </w:r>
      </w:hyperlink>
      <w:r w:rsidRPr="00817BE0">
        <w:rPr>
          <w:rFonts w:cs="Times New Roman"/>
          <w:sz w:val="20"/>
          <w:szCs w:val="20"/>
        </w:rPr>
        <w:t xml:space="preserve"> </w:t>
      </w:r>
      <w:hyperlink r:id="rId10" w:history="1"/>
      <w:r w:rsidRPr="00817BE0">
        <w:rPr>
          <w:rFonts w:cs="Times New Roman"/>
          <w:sz w:val="20"/>
          <w:szCs w:val="20"/>
        </w:rPr>
        <w:t xml:space="preserve"> </w:t>
      </w:r>
    </w:p>
    <w:p w14:paraId="30053218" w14:textId="77777777" w:rsidR="00E41AF5" w:rsidRPr="00817BE0" w:rsidRDefault="00E41AF5" w:rsidP="00E41AF5">
      <w:pPr>
        <w:spacing w:line="240" w:lineRule="auto"/>
        <w:jc w:val="center"/>
        <w:rPr>
          <w:rFonts w:cs="Times New Roman"/>
          <w:sz w:val="20"/>
          <w:szCs w:val="20"/>
        </w:rPr>
      </w:pPr>
    </w:p>
    <w:p w14:paraId="525F8D92" w14:textId="77777777" w:rsidR="00E41AF5" w:rsidRPr="00817BE0" w:rsidRDefault="00E41AF5" w:rsidP="00E41AF5">
      <w:pPr>
        <w:spacing w:line="240" w:lineRule="auto"/>
        <w:rPr>
          <w:rFonts w:asciiTheme="majorBidi" w:hAnsiTheme="majorBidi" w:cstheme="majorBidi"/>
          <w:b/>
          <w:bCs/>
          <w:i/>
          <w:iCs/>
          <w:szCs w:val="24"/>
        </w:rPr>
      </w:pPr>
      <w:r w:rsidRPr="00817BE0">
        <w:rPr>
          <w:rFonts w:asciiTheme="majorBidi" w:hAnsiTheme="majorBidi" w:cstheme="majorBidi"/>
          <w:b/>
          <w:bCs/>
          <w:i/>
          <w:iCs/>
          <w:szCs w:val="24"/>
        </w:rPr>
        <w:t xml:space="preserve">Received </w:t>
      </w:r>
      <w:r w:rsidRPr="00817BE0">
        <w:rPr>
          <w:rFonts w:asciiTheme="majorBidi" w:hAnsiTheme="majorBidi" w:cstheme="majorBidi"/>
          <w:b/>
          <w:bCs/>
          <w:i/>
          <w:iCs/>
          <w:szCs w:val="24"/>
          <w:rtl/>
        </w:rPr>
        <w:t>00</w:t>
      </w:r>
      <w:r w:rsidRPr="00817BE0">
        <w:rPr>
          <w:rFonts w:asciiTheme="majorBidi" w:hAnsiTheme="majorBidi" w:cstheme="majorBidi"/>
          <w:b/>
          <w:bCs/>
          <w:i/>
          <w:iCs/>
          <w:szCs w:val="24"/>
        </w:rPr>
        <w:t>|</w:t>
      </w:r>
      <w:r w:rsidRPr="00817BE0">
        <w:rPr>
          <w:rFonts w:asciiTheme="majorBidi" w:hAnsiTheme="majorBidi" w:cstheme="majorBidi"/>
          <w:b/>
          <w:bCs/>
          <w:i/>
          <w:iCs/>
          <w:szCs w:val="24"/>
          <w:rtl/>
        </w:rPr>
        <w:t>00</w:t>
      </w:r>
      <w:r w:rsidRPr="00817BE0">
        <w:rPr>
          <w:rFonts w:asciiTheme="majorBidi" w:hAnsiTheme="majorBidi" w:cstheme="majorBidi"/>
          <w:b/>
          <w:bCs/>
          <w:i/>
          <w:iCs/>
          <w:szCs w:val="24"/>
        </w:rPr>
        <w:t xml:space="preserve">|2025 - Accepted </w:t>
      </w:r>
      <w:r w:rsidRPr="00817BE0">
        <w:rPr>
          <w:rFonts w:asciiTheme="majorBidi" w:hAnsiTheme="majorBidi" w:cstheme="majorBidi"/>
          <w:b/>
          <w:bCs/>
          <w:i/>
          <w:iCs/>
          <w:szCs w:val="24"/>
          <w:rtl/>
        </w:rPr>
        <w:t>00</w:t>
      </w:r>
      <w:r w:rsidRPr="00817BE0">
        <w:rPr>
          <w:rFonts w:asciiTheme="majorBidi" w:hAnsiTheme="majorBidi" w:cstheme="majorBidi"/>
          <w:b/>
          <w:bCs/>
          <w:i/>
          <w:iCs/>
          <w:szCs w:val="24"/>
        </w:rPr>
        <w:t>|</w:t>
      </w:r>
      <w:r w:rsidRPr="00817BE0">
        <w:rPr>
          <w:rFonts w:asciiTheme="majorBidi" w:hAnsiTheme="majorBidi" w:cstheme="majorBidi"/>
          <w:b/>
          <w:bCs/>
          <w:i/>
          <w:iCs/>
          <w:szCs w:val="24"/>
          <w:rtl/>
        </w:rPr>
        <w:t>00</w:t>
      </w:r>
      <w:r w:rsidRPr="00817BE0">
        <w:rPr>
          <w:rFonts w:asciiTheme="majorBidi" w:hAnsiTheme="majorBidi" w:cstheme="majorBidi"/>
          <w:b/>
          <w:bCs/>
          <w:i/>
          <w:iCs/>
          <w:szCs w:val="24"/>
        </w:rPr>
        <w:t>|2025- Available online xx|xx|202</w:t>
      </w:r>
      <w:r w:rsidRPr="00817BE0">
        <w:rPr>
          <w:rFonts w:asciiTheme="majorBidi" w:hAnsiTheme="majorBidi" w:cstheme="majorBidi" w:hint="cs"/>
          <w:b/>
          <w:bCs/>
          <w:i/>
          <w:iCs/>
          <w:szCs w:val="24"/>
          <w:rtl/>
        </w:rPr>
        <w:t>5</w:t>
      </w:r>
    </w:p>
    <w:p w14:paraId="36C7057D" w14:textId="77777777" w:rsidR="00E41AF5" w:rsidRPr="00817BE0" w:rsidRDefault="00E41AF5" w:rsidP="00E41AF5">
      <w:pPr>
        <w:spacing w:line="240" w:lineRule="auto"/>
        <w:rPr>
          <w:rFonts w:cs="Times New Roman"/>
          <w:sz w:val="20"/>
          <w:szCs w:val="20"/>
        </w:rPr>
      </w:pPr>
      <w:r w:rsidRPr="00817BE0">
        <w:rPr>
          <w:rFonts w:cs="Times New Roman"/>
          <w:sz w:val="20"/>
          <w:szCs w:val="20"/>
        </w:rPr>
        <w:t>__________________________________________________________________________________________</w:t>
      </w:r>
    </w:p>
    <w:p w14:paraId="0C2A5206" w14:textId="77777777" w:rsidR="00E41AF5" w:rsidRPr="00817BE0" w:rsidRDefault="00E41AF5" w:rsidP="00E41AF5">
      <w:pPr>
        <w:spacing w:line="240" w:lineRule="auto"/>
        <w:rPr>
          <w:rFonts w:cs="Times New Roman"/>
          <w:b/>
          <w:bCs/>
          <w:szCs w:val="27"/>
        </w:rPr>
      </w:pPr>
    </w:p>
    <w:p w14:paraId="4E9959D7" w14:textId="77777777" w:rsidR="00E41AF5" w:rsidRPr="00817BE0" w:rsidRDefault="00E41AF5" w:rsidP="00E41AF5">
      <w:pPr>
        <w:spacing w:line="240" w:lineRule="auto"/>
        <w:rPr>
          <w:rFonts w:cs="Times New Roman"/>
          <w:i/>
        </w:rPr>
      </w:pPr>
      <w:r w:rsidRPr="00817BE0">
        <w:rPr>
          <w:rFonts w:cs="Times New Roman"/>
          <w:b/>
          <w:bCs/>
          <w:szCs w:val="27"/>
        </w:rPr>
        <w:t>Abstract:</w:t>
      </w:r>
      <w:r w:rsidRPr="00817BE0">
        <w:rPr>
          <w:rFonts w:cs="Times New Roman"/>
          <w:i/>
        </w:rPr>
        <w:t xml:space="preserve"> </w:t>
      </w:r>
      <w:r w:rsidRPr="00817BE0">
        <w:rPr>
          <w:rFonts w:cs="Times New Roman"/>
          <w:iCs/>
        </w:rPr>
        <w:t>The purpose of this document is to provide a consistent format for full papers appearing in the conference proceedings and journal. The publisher strongly encourages the authors to use the full paper template when preparing the article. This document also provides guidelines to the authors for submission of full paper for publication.</w:t>
      </w:r>
    </w:p>
    <w:p w14:paraId="6C1866A4" w14:textId="77777777" w:rsidR="00E41AF5" w:rsidRPr="00817BE0" w:rsidRDefault="00E41AF5" w:rsidP="00E41AF5">
      <w:pPr>
        <w:spacing w:line="240" w:lineRule="auto"/>
        <w:rPr>
          <w:rFonts w:cs="Times New Roman"/>
          <w:i/>
        </w:rPr>
      </w:pPr>
    </w:p>
    <w:p w14:paraId="7F26A41A" w14:textId="275ECD55" w:rsidR="00E41AF5" w:rsidRPr="00817BE0" w:rsidRDefault="00E41AF5" w:rsidP="00E41AF5">
      <w:pPr>
        <w:spacing w:line="240" w:lineRule="auto"/>
      </w:pPr>
      <w:r w:rsidRPr="00817BE0">
        <w:rPr>
          <w:b/>
          <w:bCs/>
        </w:rPr>
        <w:t>Keywords</w:t>
      </w:r>
      <w:r w:rsidRPr="00817BE0">
        <w:t xml:space="preserve">: </w:t>
      </w:r>
      <w:r w:rsidRPr="00817BE0">
        <w:rPr>
          <w:rFonts w:asciiTheme="majorBidi" w:hAnsiTheme="majorBidi" w:cstheme="majorBidi"/>
          <w:szCs w:val="24"/>
        </w:rPr>
        <w:t>Keyword 1, Keyword 2, (At least 3 keywords and no more than 5)</w:t>
      </w:r>
    </w:p>
    <w:p w14:paraId="7CBDBA60" w14:textId="08726379" w:rsidR="00E41AF5" w:rsidRPr="00817BE0" w:rsidRDefault="00E41AF5" w:rsidP="00E41AF5">
      <w:pPr>
        <w:spacing w:line="240" w:lineRule="auto"/>
        <w:rPr>
          <w:rFonts w:asciiTheme="majorBidi" w:hAnsiTheme="majorBidi" w:cstheme="majorBidi"/>
          <w:b/>
          <w:bCs/>
          <w:szCs w:val="24"/>
        </w:rPr>
      </w:pPr>
      <w:r w:rsidRPr="00817BE0">
        <w:rPr>
          <w:rFonts w:eastAsia="Times New Roman" w:cs="Times New Roman"/>
          <w:b/>
          <w:bCs/>
          <w:i/>
          <w:iCs/>
        </w:rPr>
        <w:t>___________________________________________________________________________</w:t>
      </w:r>
    </w:p>
    <w:p w14:paraId="15A3EC8A" w14:textId="77777777" w:rsidR="00E41AF5" w:rsidRPr="00817BE0" w:rsidRDefault="00E41AF5" w:rsidP="00503FBC">
      <w:pPr>
        <w:spacing w:line="240" w:lineRule="auto"/>
        <w:rPr>
          <w:rFonts w:asciiTheme="majorBidi" w:hAnsiTheme="majorBidi" w:cstheme="majorBidi"/>
          <w:b/>
          <w:bCs/>
          <w:szCs w:val="24"/>
        </w:rPr>
      </w:pPr>
    </w:p>
    <w:p w14:paraId="4CB620C1" w14:textId="77777777" w:rsidR="00E41AF5" w:rsidRPr="00817BE0" w:rsidRDefault="00E41AF5" w:rsidP="00503FBC">
      <w:pPr>
        <w:spacing w:line="240" w:lineRule="auto"/>
        <w:rPr>
          <w:rFonts w:asciiTheme="majorBidi" w:hAnsiTheme="majorBidi" w:cstheme="majorBidi"/>
          <w:b/>
          <w:bCs/>
          <w:szCs w:val="24"/>
          <w:rtl/>
        </w:rPr>
      </w:pPr>
    </w:p>
    <w:p w14:paraId="17D376D2" w14:textId="59BAEF73" w:rsidR="00503FBC" w:rsidRPr="00817BE0" w:rsidRDefault="00503FBC" w:rsidP="00503FBC">
      <w:pPr>
        <w:bidi/>
        <w:spacing w:line="240" w:lineRule="auto"/>
        <w:rPr>
          <w:rFonts w:asciiTheme="majorBidi" w:hAnsiTheme="majorBidi" w:cstheme="majorBidi"/>
          <w:szCs w:val="24"/>
          <w:rtl/>
        </w:rPr>
      </w:pPr>
      <w:r w:rsidRPr="00817BE0">
        <w:rPr>
          <w:rFonts w:asciiTheme="majorBidi" w:hAnsiTheme="majorBidi" w:cstheme="majorBidi"/>
          <w:szCs w:val="24"/>
          <w:rtl/>
        </w:rPr>
        <w:t>الملخص باللغة الإنجليزية ويجب ان يكون مطابق تماما للملخص باللغة العربية ومدقق ومنقح من قبل اختصاص في اللغة الإنجليزية</w:t>
      </w:r>
      <w:r w:rsidRPr="00817BE0">
        <w:rPr>
          <w:rFonts w:asciiTheme="majorBidi" w:hAnsiTheme="majorBidi" w:cstheme="majorBidi"/>
          <w:szCs w:val="24"/>
        </w:rPr>
        <w:t xml:space="preserve"> </w:t>
      </w:r>
      <w:r w:rsidRPr="00817BE0">
        <w:rPr>
          <w:rFonts w:asciiTheme="majorBidi" w:hAnsiTheme="majorBidi" w:cstheme="majorBidi"/>
          <w:szCs w:val="24"/>
          <w:rtl/>
        </w:rPr>
        <w:t>يكتب الملخص بفقرة واحدة فقط متصلة غير منفصلة (المسافات بين الاسطر 1 فقط ولا</w:t>
      </w:r>
      <w:r w:rsidRPr="00817BE0">
        <w:rPr>
          <w:rFonts w:asciiTheme="majorBidi" w:hAnsiTheme="majorBidi" w:cstheme="majorBidi"/>
          <w:szCs w:val="24"/>
        </w:rPr>
        <w:t xml:space="preserve"> </w:t>
      </w:r>
      <w:r w:rsidRPr="00817BE0">
        <w:rPr>
          <w:rFonts w:asciiTheme="majorBidi" w:hAnsiTheme="majorBidi" w:cstheme="majorBidi"/>
          <w:szCs w:val="24"/>
          <w:rtl/>
        </w:rPr>
        <w:t xml:space="preserve">يوجد مسافة بادئة لكل الفقرات في البحث) نوع الخط حجم الخط 12 عادي وغامق للعناوين </w:t>
      </w:r>
    </w:p>
    <w:p w14:paraId="2682044C" w14:textId="77777777" w:rsidR="00503FBC" w:rsidRDefault="00503FBC" w:rsidP="00503FBC">
      <w:pPr>
        <w:spacing w:line="240" w:lineRule="auto"/>
        <w:rPr>
          <w:rFonts w:asciiTheme="majorBidi" w:hAnsiTheme="majorBidi" w:cstheme="majorBidi"/>
          <w:b/>
          <w:bCs/>
          <w:szCs w:val="24"/>
          <w:rtl/>
        </w:rPr>
      </w:pPr>
    </w:p>
    <w:p w14:paraId="0A17ABA3" w14:textId="77777777" w:rsidR="00817BE0" w:rsidRPr="00817BE0" w:rsidRDefault="00817BE0" w:rsidP="00503FBC">
      <w:pPr>
        <w:spacing w:line="240" w:lineRule="auto"/>
        <w:rPr>
          <w:rFonts w:asciiTheme="majorBidi" w:hAnsiTheme="majorBidi" w:cstheme="majorBidi"/>
          <w:b/>
          <w:bCs/>
          <w:szCs w:val="24"/>
        </w:rPr>
      </w:pPr>
    </w:p>
    <w:p w14:paraId="3E4BB9BF" w14:textId="2D7E243D" w:rsidR="00503FBC" w:rsidRPr="00817BE0" w:rsidRDefault="00503FBC" w:rsidP="002F12F1">
      <w:pPr>
        <w:pStyle w:val="IJHSSSUBTITLE"/>
        <w:numPr>
          <w:ilvl w:val="0"/>
          <w:numId w:val="7"/>
        </w:numPr>
        <w:ind w:left="237" w:hanging="283"/>
        <w:rPr>
          <w:rFonts w:asciiTheme="majorBidi" w:hAnsiTheme="majorBidi" w:cstheme="majorBidi"/>
          <w:color w:val="auto"/>
        </w:rPr>
      </w:pPr>
      <w:r w:rsidRPr="00817BE0">
        <w:rPr>
          <w:rFonts w:asciiTheme="majorBidi" w:hAnsiTheme="majorBidi" w:cstheme="majorBidi"/>
          <w:color w:val="auto"/>
          <w:rtl/>
        </w:rPr>
        <w:lastRenderedPageBreak/>
        <w:t>المقدمة: (غامق، 12 نقطة)</w:t>
      </w:r>
    </w:p>
    <w:p w14:paraId="3F29FD7B" w14:textId="77777777" w:rsidR="00503FBC" w:rsidRPr="00817BE0" w:rsidRDefault="00503FBC" w:rsidP="00503FBC">
      <w:pPr>
        <w:pStyle w:val="IJHSSSUBTITLE"/>
        <w:rPr>
          <w:rFonts w:asciiTheme="majorBidi" w:hAnsiTheme="majorBidi" w:cstheme="majorBidi"/>
          <w:color w:val="auto"/>
        </w:rPr>
      </w:pPr>
    </w:p>
    <w:p w14:paraId="7A21ADA0" w14:textId="77777777" w:rsidR="00503FBC" w:rsidRPr="00817BE0" w:rsidRDefault="00503FBC" w:rsidP="00503FBC">
      <w:pPr>
        <w:bidi/>
        <w:spacing w:line="240" w:lineRule="auto"/>
        <w:rPr>
          <w:rFonts w:asciiTheme="majorBidi" w:hAnsiTheme="majorBidi" w:cstheme="majorBidi"/>
        </w:rPr>
      </w:pPr>
      <w:r w:rsidRPr="00817BE0">
        <w:rPr>
          <w:rFonts w:asciiTheme="majorBidi" w:hAnsiTheme="majorBidi" w:cstheme="majorBidi"/>
          <w:szCs w:val="24"/>
          <w:rtl/>
        </w:rPr>
        <w:t xml:space="preserve">مكتوب بخط </w:t>
      </w:r>
      <w:r w:rsidRPr="00817BE0">
        <w:rPr>
          <w:rFonts w:asciiTheme="majorBidi" w:hAnsiTheme="majorBidi" w:cstheme="majorBidi"/>
          <w:szCs w:val="24"/>
        </w:rPr>
        <w:t>Times New Roman</w:t>
      </w:r>
      <w:r w:rsidRPr="00817BE0">
        <w:rPr>
          <w:rFonts w:asciiTheme="majorBidi" w:hAnsiTheme="majorBidi" w:cstheme="majorBidi"/>
          <w:szCs w:val="24"/>
          <w:rtl/>
        </w:rPr>
        <w:t xml:space="preserve">، مقاس 12، مع تباعد بين الأسطر. يجب ذكر الدراسات السابقة في المقدمة بأسلوب </w:t>
      </w:r>
      <w:r w:rsidRPr="00817BE0">
        <w:rPr>
          <w:rFonts w:asciiTheme="majorBidi" w:hAnsiTheme="majorBidi" w:cstheme="majorBidi"/>
          <w:szCs w:val="24"/>
        </w:rPr>
        <w:t xml:space="preserve">  </w:t>
      </w:r>
      <w:r w:rsidRPr="00817BE0">
        <w:rPr>
          <w:rFonts w:asciiTheme="majorBidi" w:hAnsiTheme="majorBidi" w:cstheme="majorBidi"/>
          <w:szCs w:val="24"/>
          <w:rtl/>
        </w:rPr>
        <w:t xml:space="preserve"> </w:t>
      </w:r>
      <w:r w:rsidRPr="00817BE0">
        <w:rPr>
          <w:rFonts w:asciiTheme="majorBidi" w:hAnsiTheme="majorBidi" w:cstheme="majorBidi"/>
          <w:szCs w:val="24"/>
        </w:rPr>
        <w:t>APA</w:t>
      </w:r>
      <w:r w:rsidRPr="00817BE0">
        <w:rPr>
          <w:rFonts w:asciiTheme="majorBidi" w:hAnsiTheme="majorBidi" w:cstheme="majorBidi"/>
          <w:szCs w:val="24"/>
          <w:rtl/>
        </w:rPr>
        <w:t xml:space="preserve">. يتكون تنسيق النص الرئيسي على ورق </w:t>
      </w:r>
      <w:r w:rsidRPr="00817BE0">
        <w:rPr>
          <w:rFonts w:asciiTheme="majorBidi" w:hAnsiTheme="majorBidi" w:cstheme="majorBidi"/>
          <w:szCs w:val="24"/>
        </w:rPr>
        <w:t>A4</w:t>
      </w:r>
      <w:r w:rsidRPr="00817BE0">
        <w:rPr>
          <w:rFonts w:asciiTheme="majorBidi" w:hAnsiTheme="majorBidi" w:cstheme="majorBidi"/>
          <w:szCs w:val="24"/>
          <w:rtl/>
        </w:rPr>
        <w:t xml:space="preserve">، مسافة واحدة، </w:t>
      </w:r>
      <w:r w:rsidRPr="00817BE0">
        <w:rPr>
          <w:rFonts w:asciiTheme="majorBidi" w:hAnsiTheme="majorBidi" w:cstheme="majorBidi"/>
          <w:szCs w:val="24"/>
        </w:rPr>
        <w:t>12pt</w:t>
      </w:r>
      <w:r w:rsidRPr="00817BE0">
        <w:rPr>
          <w:rFonts w:asciiTheme="majorBidi" w:hAnsiTheme="majorBidi" w:cstheme="majorBidi"/>
          <w:szCs w:val="24"/>
          <w:rtl/>
        </w:rPr>
        <w:t xml:space="preserve">. يجب أن توفر المقدمة خلفية واضحة، وبيانًا واضحًا للمشكلة، والأدبيات ذات الصلة بالموضوع، والنهج أو الحل المقترح، والقيمة الجديدة للبحث وهي الابتكار. وينبغي أن يكون مفهوما للزملاء من مجموعة واسعة من التخصصات العلمية. يتم تنظيم المراجع الببليوغرافية والاستشهاد بها بأسلوب </w:t>
      </w:r>
      <w:r w:rsidRPr="00817BE0">
        <w:rPr>
          <w:rFonts w:asciiTheme="majorBidi" w:hAnsiTheme="majorBidi" w:cstheme="majorBidi"/>
          <w:szCs w:val="24"/>
        </w:rPr>
        <w:t>APA</w:t>
      </w:r>
      <w:r w:rsidRPr="00817BE0">
        <w:rPr>
          <w:rFonts w:asciiTheme="majorBidi" w:hAnsiTheme="majorBidi" w:cstheme="majorBidi"/>
          <w:szCs w:val="24"/>
          <w:rtl/>
        </w:rPr>
        <w:t xml:space="preserve">. مراجعة الأدبيات التي قام بها المؤلف تستخدم في قسم "المقدمة" لتوضيح اختلاف المخطوطة عن الأوراق الأخرى، وأنها مبتكرة، وتستخدم في قسم "طريقة البحث" لوصف خطوة البحث وتستخدم في قسم "النتائج والمناقشة" لدعم تحليل النتائج. والاشارة لها يكون </w:t>
      </w:r>
      <w:r w:rsidRPr="00817BE0">
        <w:rPr>
          <w:rFonts w:asciiTheme="majorBidi" w:hAnsiTheme="majorBidi" w:cstheme="majorBidi"/>
        </w:rPr>
        <w:t>Frank, 2025)</w:t>
      </w:r>
      <w:r w:rsidRPr="00817BE0">
        <w:rPr>
          <w:rFonts w:asciiTheme="majorBidi" w:hAnsiTheme="majorBidi" w:cstheme="majorBidi"/>
          <w:rtl/>
        </w:rPr>
        <w:t>)</w:t>
      </w:r>
    </w:p>
    <w:p w14:paraId="56891391" w14:textId="77777777" w:rsidR="00503FBC" w:rsidRPr="00817BE0" w:rsidRDefault="00503FBC" w:rsidP="00503FBC">
      <w:pPr>
        <w:bidi/>
        <w:spacing w:line="240" w:lineRule="auto"/>
        <w:rPr>
          <w:rFonts w:asciiTheme="majorBidi" w:hAnsiTheme="majorBidi" w:cstheme="majorBidi"/>
          <w:szCs w:val="24"/>
          <w:rtl/>
        </w:rPr>
      </w:pPr>
    </w:p>
    <w:p w14:paraId="790EB9C6" w14:textId="030213DC" w:rsidR="00503FBC" w:rsidRPr="00817BE0" w:rsidRDefault="00503FBC" w:rsidP="002F12F1">
      <w:pPr>
        <w:pStyle w:val="a8"/>
        <w:numPr>
          <w:ilvl w:val="0"/>
          <w:numId w:val="7"/>
        </w:numPr>
        <w:bidi/>
        <w:spacing w:line="240" w:lineRule="auto"/>
        <w:ind w:left="237" w:hanging="283"/>
        <w:rPr>
          <w:rFonts w:asciiTheme="majorBidi" w:hAnsiTheme="majorBidi" w:cstheme="majorBidi"/>
          <w:b/>
          <w:bCs/>
          <w:szCs w:val="24"/>
        </w:rPr>
      </w:pPr>
      <w:r w:rsidRPr="00817BE0">
        <w:rPr>
          <w:rFonts w:asciiTheme="majorBidi" w:hAnsiTheme="majorBidi" w:cstheme="majorBidi"/>
          <w:b/>
          <w:bCs/>
          <w:szCs w:val="24"/>
          <w:rtl/>
        </w:rPr>
        <w:t>المنهجية: (غامق، 12 نقطة)</w:t>
      </w:r>
    </w:p>
    <w:p w14:paraId="725EEFFF" w14:textId="77777777" w:rsidR="00503FBC" w:rsidRPr="00817BE0" w:rsidRDefault="00503FBC" w:rsidP="00503FBC">
      <w:pPr>
        <w:bidi/>
        <w:spacing w:line="240" w:lineRule="auto"/>
        <w:rPr>
          <w:rFonts w:asciiTheme="majorBidi" w:hAnsiTheme="majorBidi" w:cstheme="majorBidi"/>
          <w:b/>
          <w:bCs/>
          <w:szCs w:val="24"/>
          <w:rtl/>
        </w:rPr>
      </w:pPr>
    </w:p>
    <w:p w14:paraId="63C07CA3" w14:textId="6A7A66AF" w:rsidR="00503FBC" w:rsidRPr="00817BE0" w:rsidRDefault="00503FBC" w:rsidP="00503FBC">
      <w:pPr>
        <w:bidi/>
        <w:spacing w:line="240" w:lineRule="auto"/>
        <w:rPr>
          <w:rFonts w:asciiTheme="majorBidi" w:hAnsiTheme="majorBidi" w:cstheme="majorBidi"/>
          <w:szCs w:val="24"/>
          <w:rtl/>
        </w:rPr>
      </w:pPr>
      <w:r w:rsidRPr="00817BE0">
        <w:rPr>
          <w:rFonts w:asciiTheme="majorBidi" w:hAnsiTheme="majorBidi" w:cstheme="majorBidi"/>
          <w:szCs w:val="24"/>
          <w:rtl/>
        </w:rPr>
        <w:t>شرح التسلسل الزمني للبحث، بما في ذلك تصميم البحث وإجراءات البحث (في شكل خوارزميات أو كود زائف أو غيرها)، وكيفية الاختبار والحصول على البيانات. يجب أن يكون وصف مسار البحث مدعما بمراجع حتى يكون الشرح مقبولا علميا. يتم عرض الجداول والأشكال في المنتصف كما هو موضح في الجدول (1) والشكل (1).</w:t>
      </w:r>
    </w:p>
    <w:p w14:paraId="406430ED" w14:textId="174A4C95" w:rsidR="00503FBC" w:rsidRPr="00817BE0" w:rsidRDefault="00503FBC" w:rsidP="00503FBC">
      <w:pPr>
        <w:bidi/>
        <w:spacing w:line="240" w:lineRule="auto"/>
        <w:rPr>
          <w:rFonts w:asciiTheme="majorBidi" w:hAnsiTheme="majorBidi" w:cstheme="majorBidi"/>
          <w:szCs w:val="24"/>
        </w:rPr>
      </w:pPr>
      <w:r w:rsidRPr="00817BE0">
        <w:rPr>
          <w:rFonts w:asciiTheme="majorBidi" w:hAnsiTheme="majorBidi" w:cstheme="majorBidi"/>
          <w:szCs w:val="24"/>
          <w:rtl/>
        </w:rPr>
        <w:t xml:space="preserve">(الإشارة الى رقم الشكل في النص وكتابة رقم وعنوان الشكل </w:t>
      </w:r>
      <w:r w:rsidR="002F12F1" w:rsidRPr="00817BE0">
        <w:rPr>
          <w:rFonts w:asciiTheme="majorBidi" w:hAnsiTheme="majorBidi" w:cstheme="majorBidi" w:hint="cs"/>
          <w:szCs w:val="24"/>
          <w:rtl/>
        </w:rPr>
        <w:t>أسفل</w:t>
      </w:r>
      <w:r w:rsidRPr="00817BE0">
        <w:rPr>
          <w:rFonts w:asciiTheme="majorBidi" w:hAnsiTheme="majorBidi" w:cstheme="majorBidi"/>
          <w:szCs w:val="24"/>
          <w:rtl/>
        </w:rPr>
        <w:t xml:space="preserve"> </w:t>
      </w:r>
      <w:r w:rsidR="002F12F1" w:rsidRPr="00817BE0">
        <w:rPr>
          <w:rFonts w:asciiTheme="majorBidi" w:hAnsiTheme="majorBidi" w:cstheme="majorBidi" w:hint="cs"/>
          <w:szCs w:val="24"/>
          <w:rtl/>
          <w:lang w:bidi="ar-LY"/>
        </w:rPr>
        <w:t>الشكل</w:t>
      </w:r>
      <w:r w:rsidR="002F12F1" w:rsidRPr="00817BE0">
        <w:rPr>
          <w:rFonts w:asciiTheme="majorBidi" w:hAnsiTheme="majorBidi" w:cstheme="majorBidi" w:hint="cs"/>
          <w:szCs w:val="24"/>
          <w:rtl/>
        </w:rPr>
        <w:t>)</w:t>
      </w:r>
    </w:p>
    <w:p w14:paraId="74C22FDF" w14:textId="77777777" w:rsidR="00503FBC" w:rsidRPr="00E6129F" w:rsidRDefault="00503FBC" w:rsidP="00503FBC">
      <w:pPr>
        <w:bidi/>
        <w:spacing w:line="240" w:lineRule="auto"/>
        <w:rPr>
          <w:rFonts w:asciiTheme="majorBidi" w:hAnsiTheme="majorBidi" w:cstheme="majorBidi"/>
          <w:color w:val="000000" w:themeColor="text1"/>
          <w:szCs w:val="24"/>
          <w:rtl/>
        </w:rPr>
      </w:pPr>
    </w:p>
    <w:p w14:paraId="5EB5DABF" w14:textId="77777777" w:rsidR="00503FBC" w:rsidRPr="00E6129F" w:rsidRDefault="00503FBC" w:rsidP="00503FBC">
      <w:pPr>
        <w:spacing w:line="240" w:lineRule="auto"/>
        <w:jc w:val="center"/>
        <w:rPr>
          <w:rFonts w:asciiTheme="majorBidi" w:hAnsiTheme="majorBidi" w:cstheme="majorBidi"/>
          <w:szCs w:val="24"/>
        </w:rPr>
      </w:pPr>
      <w:r w:rsidRPr="00E6129F">
        <w:rPr>
          <w:rFonts w:asciiTheme="majorBidi" w:hAnsiTheme="majorBidi" w:cstheme="majorBidi"/>
          <w:noProof/>
          <w:color w:val="000000" w:themeColor="text1"/>
          <w:szCs w:val="24"/>
          <w:rtl/>
          <w:lang w:val="en-US"/>
        </w:rPr>
        <w:drawing>
          <wp:inline distT="0" distB="0" distL="0" distR="0" wp14:anchorId="1F9CA4DF" wp14:editId="576DB45C">
            <wp:extent cx="3468042" cy="1502410"/>
            <wp:effectExtent l="19050" t="19050" r="18415" b="215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78042" cy="1506742"/>
                    </a:xfrm>
                    <a:prstGeom prst="rect">
                      <a:avLst/>
                    </a:prstGeom>
                    <a:noFill/>
                    <a:ln w="3175">
                      <a:solidFill>
                        <a:schemeClr val="tx1"/>
                      </a:solidFill>
                    </a:ln>
                  </pic:spPr>
                </pic:pic>
              </a:graphicData>
            </a:graphic>
          </wp:inline>
        </w:drawing>
      </w:r>
    </w:p>
    <w:p w14:paraId="0195CBC0" w14:textId="77777777" w:rsidR="00503FBC" w:rsidRPr="00E6129F" w:rsidRDefault="00503FBC" w:rsidP="00503FBC">
      <w:pPr>
        <w:bidi/>
        <w:spacing w:after="100" w:afterAutospacing="1" w:line="240" w:lineRule="auto"/>
        <w:ind w:firstLine="360"/>
        <w:jc w:val="center"/>
        <w:rPr>
          <w:rFonts w:asciiTheme="majorBidi" w:hAnsiTheme="majorBidi" w:cstheme="majorBidi"/>
          <w:b/>
          <w:bCs/>
          <w:szCs w:val="24"/>
          <w:rtl/>
        </w:rPr>
      </w:pPr>
      <w:r w:rsidRPr="00E6129F">
        <w:rPr>
          <w:rFonts w:asciiTheme="majorBidi" w:hAnsiTheme="majorBidi" w:cstheme="majorBidi"/>
          <w:b/>
          <w:bCs/>
          <w:szCs w:val="24"/>
          <w:rtl/>
        </w:rPr>
        <w:t xml:space="preserve">الشكل 1. عنوان الشكل موضح بالكامل </w:t>
      </w:r>
      <w:r w:rsidRPr="00E6129F">
        <w:rPr>
          <w:rFonts w:asciiTheme="majorBidi" w:hAnsiTheme="majorBidi" w:cstheme="majorBidi"/>
          <w:b/>
          <w:bCs/>
          <w:szCs w:val="24"/>
        </w:rPr>
        <w:t xml:space="preserve"> (12pt Bold)</w:t>
      </w:r>
    </w:p>
    <w:p w14:paraId="6AB6299D" w14:textId="77777777" w:rsidR="00503FBC" w:rsidRDefault="00503FBC" w:rsidP="00503FBC">
      <w:pPr>
        <w:bidi/>
        <w:spacing w:line="240" w:lineRule="auto"/>
        <w:rPr>
          <w:rFonts w:asciiTheme="majorBidi" w:hAnsiTheme="majorBidi" w:cstheme="majorBidi"/>
          <w:color w:val="000000" w:themeColor="text1"/>
          <w:szCs w:val="24"/>
        </w:rPr>
      </w:pPr>
      <w:r w:rsidRPr="00E6129F">
        <w:rPr>
          <w:rFonts w:asciiTheme="majorBidi" w:hAnsiTheme="majorBidi" w:cstheme="majorBidi"/>
          <w:color w:val="000000" w:themeColor="text1"/>
          <w:szCs w:val="24"/>
          <w:rtl/>
        </w:rPr>
        <w:t>(الإشارة الى رقم الجدول في النص وكتابة رقم وعنوان الجدول اعلى الجدول )</w:t>
      </w:r>
    </w:p>
    <w:p w14:paraId="58B37838" w14:textId="77777777" w:rsidR="00503FBC" w:rsidRPr="00E6129F" w:rsidRDefault="00503FBC" w:rsidP="00503FBC">
      <w:pPr>
        <w:bidi/>
        <w:spacing w:line="240" w:lineRule="auto"/>
        <w:rPr>
          <w:rFonts w:asciiTheme="majorBidi" w:hAnsiTheme="majorBidi" w:cstheme="majorBidi"/>
          <w:color w:val="000000" w:themeColor="text1"/>
          <w:szCs w:val="24"/>
          <w:rtl/>
        </w:rPr>
      </w:pPr>
    </w:p>
    <w:p w14:paraId="696753F6" w14:textId="77777777" w:rsidR="00503FBC" w:rsidRPr="00E6129F" w:rsidRDefault="00503FBC" w:rsidP="00503FBC">
      <w:pPr>
        <w:bidi/>
        <w:spacing w:after="100" w:afterAutospacing="1" w:line="240" w:lineRule="auto"/>
        <w:ind w:firstLine="360"/>
        <w:jc w:val="center"/>
        <w:rPr>
          <w:rFonts w:asciiTheme="majorBidi" w:hAnsiTheme="majorBidi" w:cstheme="majorBidi"/>
          <w:b/>
          <w:bCs/>
          <w:szCs w:val="24"/>
          <w:rtl/>
        </w:rPr>
      </w:pPr>
      <w:r w:rsidRPr="00E6129F">
        <w:rPr>
          <w:rFonts w:asciiTheme="majorBidi" w:hAnsiTheme="majorBidi" w:cstheme="majorBidi"/>
          <w:b/>
          <w:bCs/>
          <w:szCs w:val="24"/>
          <w:rtl/>
        </w:rPr>
        <w:t xml:space="preserve">الجدول 1. عنوان الجدول موضح بالكامل </w:t>
      </w:r>
      <w:r w:rsidRPr="00E6129F">
        <w:rPr>
          <w:rFonts w:asciiTheme="majorBidi" w:hAnsiTheme="majorBidi" w:cstheme="majorBidi"/>
          <w:b/>
          <w:bCs/>
          <w:szCs w:val="24"/>
        </w:rPr>
        <w:t xml:space="preserve"> (12pt Bold)</w:t>
      </w:r>
    </w:p>
    <w:tbl>
      <w:tblPr>
        <w:tblStyle w:val="a3"/>
        <w:tblW w:w="9141" w:type="dxa"/>
        <w:jc w:val="center"/>
        <w:tblLook w:val="04A0" w:firstRow="1" w:lastRow="0" w:firstColumn="1" w:lastColumn="0" w:noHBand="0" w:noVBand="1"/>
      </w:tblPr>
      <w:tblGrid>
        <w:gridCol w:w="973"/>
        <w:gridCol w:w="756"/>
        <w:gridCol w:w="750"/>
        <w:gridCol w:w="687"/>
        <w:gridCol w:w="688"/>
        <w:gridCol w:w="647"/>
        <w:gridCol w:w="641"/>
        <w:gridCol w:w="647"/>
        <w:gridCol w:w="641"/>
        <w:gridCol w:w="1088"/>
        <w:gridCol w:w="1623"/>
      </w:tblGrid>
      <w:tr w:rsidR="00503FBC" w:rsidRPr="00E6129F" w14:paraId="7AA7AE28" w14:textId="77777777" w:rsidTr="0066006C">
        <w:trPr>
          <w:jc w:val="center"/>
        </w:trPr>
        <w:tc>
          <w:tcPr>
            <w:tcW w:w="973" w:type="dxa"/>
          </w:tcPr>
          <w:p w14:paraId="3C0CE733" w14:textId="77777777" w:rsidR="00503FBC" w:rsidRPr="00E6129F" w:rsidRDefault="00503FBC" w:rsidP="0066006C">
            <w:pPr>
              <w:bidi/>
              <w:jc w:val="center"/>
              <w:rPr>
                <w:rFonts w:asciiTheme="majorBidi" w:hAnsiTheme="majorBidi" w:cstheme="majorBidi"/>
                <w:szCs w:val="24"/>
                <w:lang w:val="en-US"/>
              </w:rPr>
            </w:pPr>
            <w:r w:rsidRPr="00E6129F">
              <w:rPr>
                <w:rFonts w:asciiTheme="majorBidi" w:hAnsiTheme="majorBidi" w:cstheme="majorBidi"/>
                <w:b/>
                <w:bCs/>
                <w:szCs w:val="24"/>
                <w:rtl/>
                <w:lang w:val="en-US"/>
              </w:rPr>
              <w:t>العينة</w:t>
            </w:r>
          </w:p>
        </w:tc>
        <w:tc>
          <w:tcPr>
            <w:tcW w:w="756" w:type="dxa"/>
          </w:tcPr>
          <w:p w14:paraId="560E5968" w14:textId="77777777" w:rsidR="00503FBC" w:rsidRPr="00E6129F" w:rsidRDefault="00503FBC" w:rsidP="0066006C">
            <w:pPr>
              <w:bidi/>
              <w:jc w:val="center"/>
              <w:rPr>
                <w:rFonts w:asciiTheme="majorBidi" w:hAnsiTheme="majorBidi" w:cstheme="majorBidi"/>
                <w:szCs w:val="24"/>
                <w:lang w:val="en-US"/>
              </w:rPr>
            </w:pPr>
            <w:r w:rsidRPr="00E6129F">
              <w:rPr>
                <w:rFonts w:asciiTheme="majorBidi" w:hAnsiTheme="majorBidi" w:cstheme="majorBidi"/>
                <w:b/>
                <w:bCs/>
                <w:szCs w:val="24"/>
                <w:rtl/>
              </w:rPr>
              <w:t>الاسم</w:t>
            </w:r>
          </w:p>
        </w:tc>
        <w:tc>
          <w:tcPr>
            <w:tcW w:w="750" w:type="dxa"/>
          </w:tcPr>
          <w:p w14:paraId="7F88C85D" w14:textId="77777777" w:rsidR="00503FBC" w:rsidRPr="00E6129F" w:rsidRDefault="00503FBC" w:rsidP="0066006C">
            <w:pPr>
              <w:bidi/>
              <w:jc w:val="center"/>
              <w:rPr>
                <w:rFonts w:asciiTheme="majorBidi" w:hAnsiTheme="majorBidi" w:cstheme="majorBidi"/>
                <w:szCs w:val="24"/>
                <w:lang w:val="en-US"/>
              </w:rPr>
            </w:pPr>
            <w:r w:rsidRPr="00E6129F">
              <w:rPr>
                <w:rFonts w:asciiTheme="majorBidi" w:hAnsiTheme="majorBidi" w:cstheme="majorBidi"/>
                <w:b/>
                <w:bCs/>
                <w:szCs w:val="24"/>
                <w:rtl/>
                <w:lang w:val="en-US"/>
              </w:rPr>
              <w:t>العينة</w:t>
            </w:r>
          </w:p>
        </w:tc>
        <w:tc>
          <w:tcPr>
            <w:tcW w:w="687" w:type="dxa"/>
          </w:tcPr>
          <w:p w14:paraId="3D7B92F8" w14:textId="77777777" w:rsidR="00503FBC" w:rsidRPr="00E6129F" w:rsidRDefault="00503FBC" w:rsidP="0066006C">
            <w:pPr>
              <w:bidi/>
              <w:jc w:val="center"/>
              <w:rPr>
                <w:rFonts w:asciiTheme="majorBidi" w:hAnsiTheme="majorBidi" w:cstheme="majorBidi"/>
                <w:szCs w:val="24"/>
                <w:lang w:val="en-US"/>
              </w:rPr>
            </w:pPr>
            <w:r w:rsidRPr="00E6129F">
              <w:rPr>
                <w:rFonts w:asciiTheme="majorBidi" w:hAnsiTheme="majorBidi" w:cstheme="majorBidi"/>
                <w:b/>
                <w:bCs/>
                <w:szCs w:val="24"/>
                <w:rtl/>
              </w:rPr>
              <w:t>الاسم</w:t>
            </w:r>
          </w:p>
        </w:tc>
        <w:tc>
          <w:tcPr>
            <w:tcW w:w="688" w:type="dxa"/>
          </w:tcPr>
          <w:p w14:paraId="48C1FF3F" w14:textId="77777777" w:rsidR="00503FBC" w:rsidRPr="00E6129F" w:rsidRDefault="00503FBC" w:rsidP="0066006C">
            <w:pPr>
              <w:bidi/>
              <w:jc w:val="center"/>
              <w:rPr>
                <w:rFonts w:asciiTheme="majorBidi" w:hAnsiTheme="majorBidi" w:cstheme="majorBidi"/>
                <w:szCs w:val="24"/>
                <w:lang w:val="en-US"/>
              </w:rPr>
            </w:pPr>
            <w:r w:rsidRPr="00E6129F">
              <w:rPr>
                <w:rFonts w:asciiTheme="majorBidi" w:hAnsiTheme="majorBidi" w:cstheme="majorBidi"/>
                <w:b/>
                <w:bCs/>
                <w:szCs w:val="24"/>
                <w:rtl/>
                <w:lang w:val="en-US"/>
              </w:rPr>
              <w:t>العينة</w:t>
            </w:r>
          </w:p>
        </w:tc>
        <w:tc>
          <w:tcPr>
            <w:tcW w:w="647" w:type="dxa"/>
          </w:tcPr>
          <w:p w14:paraId="5569F4D8" w14:textId="77777777" w:rsidR="00503FBC" w:rsidRPr="00E6129F" w:rsidRDefault="00503FBC" w:rsidP="0066006C">
            <w:pPr>
              <w:bidi/>
              <w:jc w:val="center"/>
              <w:rPr>
                <w:rFonts w:asciiTheme="majorBidi" w:hAnsiTheme="majorBidi" w:cstheme="majorBidi"/>
                <w:szCs w:val="24"/>
                <w:lang w:val="en-US"/>
              </w:rPr>
            </w:pPr>
            <w:r w:rsidRPr="00E6129F">
              <w:rPr>
                <w:rFonts w:asciiTheme="majorBidi" w:hAnsiTheme="majorBidi" w:cstheme="majorBidi"/>
                <w:b/>
                <w:bCs/>
                <w:szCs w:val="24"/>
                <w:rtl/>
              </w:rPr>
              <w:t>الاسم</w:t>
            </w:r>
          </w:p>
        </w:tc>
        <w:tc>
          <w:tcPr>
            <w:tcW w:w="641" w:type="dxa"/>
          </w:tcPr>
          <w:p w14:paraId="5CE2DDF4" w14:textId="77777777" w:rsidR="00503FBC" w:rsidRPr="00E6129F" w:rsidRDefault="00503FBC" w:rsidP="0066006C">
            <w:pPr>
              <w:bidi/>
              <w:jc w:val="center"/>
              <w:rPr>
                <w:rFonts w:asciiTheme="majorBidi" w:hAnsiTheme="majorBidi" w:cstheme="majorBidi"/>
                <w:b/>
                <w:bCs/>
                <w:szCs w:val="24"/>
                <w:lang w:val="en-US"/>
              </w:rPr>
            </w:pPr>
            <w:r w:rsidRPr="00E6129F">
              <w:rPr>
                <w:rFonts w:asciiTheme="majorBidi" w:hAnsiTheme="majorBidi" w:cstheme="majorBidi"/>
                <w:b/>
                <w:bCs/>
                <w:szCs w:val="24"/>
                <w:rtl/>
                <w:lang w:val="en-US"/>
              </w:rPr>
              <w:t>العينة</w:t>
            </w:r>
          </w:p>
        </w:tc>
        <w:tc>
          <w:tcPr>
            <w:tcW w:w="647" w:type="dxa"/>
          </w:tcPr>
          <w:p w14:paraId="0669D188" w14:textId="77777777" w:rsidR="00503FBC" w:rsidRPr="00E6129F" w:rsidRDefault="00503FBC" w:rsidP="0066006C">
            <w:pPr>
              <w:bidi/>
              <w:jc w:val="center"/>
              <w:rPr>
                <w:rFonts w:asciiTheme="majorBidi" w:hAnsiTheme="majorBidi" w:cstheme="majorBidi"/>
                <w:b/>
                <w:bCs/>
                <w:szCs w:val="24"/>
                <w:lang w:val="en-US"/>
              </w:rPr>
            </w:pPr>
            <w:r w:rsidRPr="00E6129F">
              <w:rPr>
                <w:rFonts w:asciiTheme="majorBidi" w:hAnsiTheme="majorBidi" w:cstheme="majorBidi"/>
                <w:b/>
                <w:bCs/>
                <w:szCs w:val="24"/>
                <w:rtl/>
              </w:rPr>
              <w:t>الاسم</w:t>
            </w:r>
          </w:p>
        </w:tc>
        <w:tc>
          <w:tcPr>
            <w:tcW w:w="641" w:type="dxa"/>
          </w:tcPr>
          <w:p w14:paraId="2497F37F" w14:textId="77777777" w:rsidR="00503FBC" w:rsidRPr="00E6129F" w:rsidRDefault="00503FBC" w:rsidP="0066006C">
            <w:pPr>
              <w:bidi/>
              <w:jc w:val="center"/>
              <w:rPr>
                <w:rFonts w:asciiTheme="majorBidi" w:hAnsiTheme="majorBidi" w:cstheme="majorBidi"/>
                <w:b/>
                <w:bCs/>
                <w:szCs w:val="24"/>
                <w:lang w:val="en-US"/>
              </w:rPr>
            </w:pPr>
            <w:r w:rsidRPr="00E6129F">
              <w:rPr>
                <w:rFonts w:asciiTheme="majorBidi" w:hAnsiTheme="majorBidi" w:cstheme="majorBidi"/>
                <w:b/>
                <w:bCs/>
                <w:szCs w:val="24"/>
                <w:rtl/>
                <w:lang w:val="en-US"/>
              </w:rPr>
              <w:t>العينة</w:t>
            </w:r>
          </w:p>
        </w:tc>
        <w:tc>
          <w:tcPr>
            <w:tcW w:w="1088" w:type="dxa"/>
          </w:tcPr>
          <w:p w14:paraId="7465259A" w14:textId="77777777" w:rsidR="00503FBC" w:rsidRPr="00E6129F" w:rsidRDefault="00503FBC" w:rsidP="0066006C">
            <w:pPr>
              <w:bidi/>
              <w:jc w:val="center"/>
              <w:rPr>
                <w:rFonts w:asciiTheme="majorBidi" w:hAnsiTheme="majorBidi" w:cstheme="majorBidi"/>
                <w:b/>
                <w:bCs/>
                <w:szCs w:val="24"/>
                <w:lang w:val="en-US"/>
              </w:rPr>
            </w:pPr>
            <w:r w:rsidRPr="00E6129F">
              <w:rPr>
                <w:rFonts w:asciiTheme="majorBidi" w:hAnsiTheme="majorBidi" w:cstheme="majorBidi"/>
                <w:b/>
                <w:bCs/>
                <w:szCs w:val="24"/>
                <w:rtl/>
                <w:lang w:val="en-US"/>
              </w:rPr>
              <w:t>العينة</w:t>
            </w:r>
          </w:p>
        </w:tc>
        <w:tc>
          <w:tcPr>
            <w:tcW w:w="1623" w:type="dxa"/>
          </w:tcPr>
          <w:p w14:paraId="6760764F" w14:textId="77777777" w:rsidR="00503FBC" w:rsidRPr="00E6129F" w:rsidRDefault="00503FBC" w:rsidP="0066006C">
            <w:pPr>
              <w:bidi/>
              <w:jc w:val="center"/>
              <w:rPr>
                <w:rFonts w:asciiTheme="majorBidi" w:hAnsiTheme="majorBidi" w:cstheme="majorBidi"/>
                <w:b/>
                <w:bCs/>
                <w:szCs w:val="24"/>
                <w:rtl/>
                <w:lang w:bidi="ar-LY"/>
              </w:rPr>
            </w:pPr>
            <w:r w:rsidRPr="00E6129F">
              <w:rPr>
                <w:rFonts w:asciiTheme="majorBidi" w:hAnsiTheme="majorBidi" w:cstheme="majorBidi"/>
                <w:b/>
                <w:bCs/>
                <w:szCs w:val="24"/>
                <w:rtl/>
                <w:lang w:bidi="ar-LY"/>
              </w:rPr>
              <w:t>المتغير</w:t>
            </w:r>
          </w:p>
        </w:tc>
      </w:tr>
      <w:tr w:rsidR="00503FBC" w:rsidRPr="00E6129F" w14:paraId="68AA9C56" w14:textId="77777777" w:rsidTr="0066006C">
        <w:trPr>
          <w:jc w:val="center"/>
        </w:trPr>
        <w:tc>
          <w:tcPr>
            <w:tcW w:w="973" w:type="dxa"/>
          </w:tcPr>
          <w:p w14:paraId="0DD11F3C" w14:textId="77777777" w:rsidR="00503FBC" w:rsidRPr="00E6129F" w:rsidRDefault="00503FBC" w:rsidP="0066006C">
            <w:pPr>
              <w:bidi/>
              <w:jc w:val="center"/>
              <w:rPr>
                <w:rFonts w:asciiTheme="majorBidi" w:hAnsiTheme="majorBidi" w:cstheme="majorBidi"/>
                <w:szCs w:val="24"/>
                <w:lang w:val="en-US"/>
              </w:rPr>
            </w:pPr>
          </w:p>
        </w:tc>
        <w:tc>
          <w:tcPr>
            <w:tcW w:w="756" w:type="dxa"/>
          </w:tcPr>
          <w:p w14:paraId="2AA7E716" w14:textId="77777777" w:rsidR="00503FBC" w:rsidRPr="00E6129F" w:rsidRDefault="00503FBC" w:rsidP="0066006C">
            <w:pPr>
              <w:bidi/>
              <w:jc w:val="center"/>
              <w:rPr>
                <w:rFonts w:asciiTheme="majorBidi" w:hAnsiTheme="majorBidi" w:cstheme="majorBidi"/>
                <w:szCs w:val="24"/>
                <w:lang w:val="en-US"/>
              </w:rPr>
            </w:pPr>
          </w:p>
        </w:tc>
        <w:tc>
          <w:tcPr>
            <w:tcW w:w="750" w:type="dxa"/>
          </w:tcPr>
          <w:p w14:paraId="065909DE" w14:textId="77777777" w:rsidR="00503FBC" w:rsidRPr="00E6129F" w:rsidRDefault="00503FBC" w:rsidP="0066006C">
            <w:pPr>
              <w:bidi/>
              <w:jc w:val="center"/>
              <w:rPr>
                <w:rFonts w:asciiTheme="majorBidi" w:hAnsiTheme="majorBidi" w:cstheme="majorBidi"/>
                <w:szCs w:val="24"/>
                <w:lang w:val="en-US"/>
              </w:rPr>
            </w:pPr>
          </w:p>
        </w:tc>
        <w:tc>
          <w:tcPr>
            <w:tcW w:w="687" w:type="dxa"/>
          </w:tcPr>
          <w:p w14:paraId="20DC3915" w14:textId="77777777" w:rsidR="00503FBC" w:rsidRPr="00E6129F" w:rsidRDefault="00503FBC" w:rsidP="0066006C">
            <w:pPr>
              <w:bidi/>
              <w:jc w:val="center"/>
              <w:rPr>
                <w:rFonts w:asciiTheme="majorBidi" w:hAnsiTheme="majorBidi" w:cstheme="majorBidi"/>
                <w:szCs w:val="24"/>
                <w:lang w:val="en-US"/>
              </w:rPr>
            </w:pPr>
          </w:p>
        </w:tc>
        <w:tc>
          <w:tcPr>
            <w:tcW w:w="688" w:type="dxa"/>
          </w:tcPr>
          <w:p w14:paraId="3B868D48" w14:textId="77777777" w:rsidR="00503FBC" w:rsidRPr="00E6129F" w:rsidRDefault="00503FBC" w:rsidP="0066006C">
            <w:pPr>
              <w:bidi/>
              <w:jc w:val="center"/>
              <w:rPr>
                <w:rFonts w:asciiTheme="majorBidi" w:hAnsiTheme="majorBidi" w:cstheme="majorBidi"/>
                <w:szCs w:val="24"/>
                <w:lang w:val="en-US"/>
              </w:rPr>
            </w:pPr>
          </w:p>
        </w:tc>
        <w:tc>
          <w:tcPr>
            <w:tcW w:w="647" w:type="dxa"/>
          </w:tcPr>
          <w:p w14:paraId="33E6D4E7" w14:textId="77777777" w:rsidR="00503FBC" w:rsidRPr="00E6129F" w:rsidRDefault="00503FBC" w:rsidP="0066006C">
            <w:pPr>
              <w:bidi/>
              <w:jc w:val="center"/>
              <w:rPr>
                <w:rFonts w:asciiTheme="majorBidi" w:hAnsiTheme="majorBidi" w:cstheme="majorBidi"/>
                <w:szCs w:val="24"/>
                <w:lang w:val="en-US"/>
              </w:rPr>
            </w:pPr>
          </w:p>
        </w:tc>
        <w:tc>
          <w:tcPr>
            <w:tcW w:w="641" w:type="dxa"/>
          </w:tcPr>
          <w:p w14:paraId="39828247" w14:textId="77777777" w:rsidR="00503FBC" w:rsidRPr="00E6129F" w:rsidRDefault="00503FBC" w:rsidP="0066006C">
            <w:pPr>
              <w:bidi/>
              <w:jc w:val="center"/>
              <w:rPr>
                <w:rFonts w:asciiTheme="majorBidi" w:hAnsiTheme="majorBidi" w:cstheme="majorBidi"/>
                <w:szCs w:val="24"/>
                <w:lang w:val="en-US"/>
              </w:rPr>
            </w:pPr>
          </w:p>
        </w:tc>
        <w:tc>
          <w:tcPr>
            <w:tcW w:w="647" w:type="dxa"/>
          </w:tcPr>
          <w:p w14:paraId="5ECCA7E5" w14:textId="77777777" w:rsidR="00503FBC" w:rsidRPr="00E6129F" w:rsidRDefault="00503FBC" w:rsidP="0066006C">
            <w:pPr>
              <w:bidi/>
              <w:jc w:val="center"/>
              <w:rPr>
                <w:rFonts w:asciiTheme="majorBidi" w:hAnsiTheme="majorBidi" w:cstheme="majorBidi"/>
                <w:szCs w:val="24"/>
                <w:lang w:val="en-US"/>
              </w:rPr>
            </w:pPr>
          </w:p>
        </w:tc>
        <w:tc>
          <w:tcPr>
            <w:tcW w:w="641" w:type="dxa"/>
          </w:tcPr>
          <w:p w14:paraId="6C51EEAE" w14:textId="77777777" w:rsidR="00503FBC" w:rsidRPr="00E6129F" w:rsidRDefault="00503FBC" w:rsidP="0066006C">
            <w:pPr>
              <w:bidi/>
              <w:jc w:val="center"/>
              <w:rPr>
                <w:rFonts w:asciiTheme="majorBidi" w:hAnsiTheme="majorBidi" w:cstheme="majorBidi"/>
                <w:szCs w:val="24"/>
                <w:lang w:val="en-US"/>
              </w:rPr>
            </w:pPr>
          </w:p>
        </w:tc>
        <w:tc>
          <w:tcPr>
            <w:tcW w:w="1088" w:type="dxa"/>
          </w:tcPr>
          <w:p w14:paraId="1E3E7808" w14:textId="77777777" w:rsidR="00503FBC" w:rsidRPr="00E6129F" w:rsidRDefault="00503FBC" w:rsidP="0066006C">
            <w:pPr>
              <w:bidi/>
              <w:jc w:val="center"/>
              <w:rPr>
                <w:rFonts w:asciiTheme="majorBidi" w:hAnsiTheme="majorBidi" w:cstheme="majorBidi"/>
                <w:szCs w:val="24"/>
                <w:lang w:val="en-US"/>
              </w:rPr>
            </w:pPr>
          </w:p>
        </w:tc>
        <w:tc>
          <w:tcPr>
            <w:tcW w:w="1623" w:type="dxa"/>
          </w:tcPr>
          <w:p w14:paraId="5D8F9742" w14:textId="77777777" w:rsidR="00503FBC" w:rsidRPr="00E6129F" w:rsidRDefault="00503FBC" w:rsidP="0066006C">
            <w:pPr>
              <w:bidi/>
              <w:jc w:val="center"/>
              <w:rPr>
                <w:rFonts w:asciiTheme="majorBidi" w:hAnsiTheme="majorBidi" w:cstheme="majorBidi"/>
                <w:szCs w:val="24"/>
              </w:rPr>
            </w:pPr>
          </w:p>
        </w:tc>
      </w:tr>
      <w:tr w:rsidR="00503FBC" w:rsidRPr="00E6129F" w14:paraId="27B77D0E" w14:textId="77777777" w:rsidTr="0066006C">
        <w:trPr>
          <w:jc w:val="center"/>
        </w:trPr>
        <w:tc>
          <w:tcPr>
            <w:tcW w:w="973" w:type="dxa"/>
          </w:tcPr>
          <w:p w14:paraId="743C7584" w14:textId="77777777" w:rsidR="00503FBC" w:rsidRPr="00E6129F" w:rsidRDefault="00503FBC" w:rsidP="0066006C">
            <w:pPr>
              <w:bidi/>
              <w:jc w:val="center"/>
              <w:rPr>
                <w:rFonts w:asciiTheme="majorBidi" w:hAnsiTheme="majorBidi" w:cstheme="majorBidi"/>
                <w:szCs w:val="24"/>
                <w:lang w:val="en-US"/>
              </w:rPr>
            </w:pPr>
          </w:p>
        </w:tc>
        <w:tc>
          <w:tcPr>
            <w:tcW w:w="756" w:type="dxa"/>
          </w:tcPr>
          <w:p w14:paraId="4E7546D5" w14:textId="77777777" w:rsidR="00503FBC" w:rsidRPr="00E6129F" w:rsidRDefault="00503FBC" w:rsidP="0066006C">
            <w:pPr>
              <w:bidi/>
              <w:jc w:val="center"/>
              <w:rPr>
                <w:rFonts w:asciiTheme="majorBidi" w:hAnsiTheme="majorBidi" w:cstheme="majorBidi"/>
                <w:szCs w:val="24"/>
                <w:lang w:val="en-US"/>
              </w:rPr>
            </w:pPr>
          </w:p>
        </w:tc>
        <w:tc>
          <w:tcPr>
            <w:tcW w:w="750" w:type="dxa"/>
          </w:tcPr>
          <w:p w14:paraId="042B3937" w14:textId="77777777" w:rsidR="00503FBC" w:rsidRPr="00E6129F" w:rsidRDefault="00503FBC" w:rsidP="0066006C">
            <w:pPr>
              <w:bidi/>
              <w:jc w:val="center"/>
              <w:rPr>
                <w:rFonts w:asciiTheme="majorBidi" w:hAnsiTheme="majorBidi" w:cstheme="majorBidi"/>
                <w:szCs w:val="24"/>
                <w:lang w:val="en-US"/>
              </w:rPr>
            </w:pPr>
          </w:p>
        </w:tc>
        <w:tc>
          <w:tcPr>
            <w:tcW w:w="687" w:type="dxa"/>
          </w:tcPr>
          <w:p w14:paraId="093EB2AC" w14:textId="77777777" w:rsidR="00503FBC" w:rsidRPr="00E6129F" w:rsidRDefault="00503FBC" w:rsidP="0066006C">
            <w:pPr>
              <w:bidi/>
              <w:jc w:val="center"/>
              <w:rPr>
                <w:rFonts w:asciiTheme="majorBidi" w:hAnsiTheme="majorBidi" w:cstheme="majorBidi"/>
                <w:szCs w:val="24"/>
                <w:lang w:val="en-US"/>
              </w:rPr>
            </w:pPr>
          </w:p>
        </w:tc>
        <w:tc>
          <w:tcPr>
            <w:tcW w:w="688" w:type="dxa"/>
          </w:tcPr>
          <w:p w14:paraId="45593318" w14:textId="77777777" w:rsidR="00503FBC" w:rsidRPr="00E6129F" w:rsidRDefault="00503FBC" w:rsidP="0066006C">
            <w:pPr>
              <w:bidi/>
              <w:jc w:val="center"/>
              <w:rPr>
                <w:rFonts w:asciiTheme="majorBidi" w:hAnsiTheme="majorBidi" w:cstheme="majorBidi"/>
                <w:szCs w:val="24"/>
                <w:lang w:val="en-US"/>
              </w:rPr>
            </w:pPr>
          </w:p>
        </w:tc>
        <w:tc>
          <w:tcPr>
            <w:tcW w:w="647" w:type="dxa"/>
          </w:tcPr>
          <w:p w14:paraId="0A0A0BEB" w14:textId="77777777" w:rsidR="00503FBC" w:rsidRPr="00E6129F" w:rsidRDefault="00503FBC" w:rsidP="0066006C">
            <w:pPr>
              <w:bidi/>
              <w:jc w:val="center"/>
              <w:rPr>
                <w:rFonts w:asciiTheme="majorBidi" w:hAnsiTheme="majorBidi" w:cstheme="majorBidi"/>
                <w:szCs w:val="24"/>
                <w:lang w:val="en-US"/>
              </w:rPr>
            </w:pPr>
          </w:p>
        </w:tc>
        <w:tc>
          <w:tcPr>
            <w:tcW w:w="641" w:type="dxa"/>
          </w:tcPr>
          <w:p w14:paraId="3E77F4F0" w14:textId="77777777" w:rsidR="00503FBC" w:rsidRPr="00E6129F" w:rsidRDefault="00503FBC" w:rsidP="0066006C">
            <w:pPr>
              <w:bidi/>
              <w:jc w:val="center"/>
              <w:rPr>
                <w:rFonts w:asciiTheme="majorBidi" w:hAnsiTheme="majorBidi" w:cstheme="majorBidi"/>
                <w:szCs w:val="24"/>
                <w:lang w:val="en-US"/>
              </w:rPr>
            </w:pPr>
          </w:p>
        </w:tc>
        <w:tc>
          <w:tcPr>
            <w:tcW w:w="647" w:type="dxa"/>
          </w:tcPr>
          <w:p w14:paraId="1AFC685E" w14:textId="77777777" w:rsidR="00503FBC" w:rsidRPr="00E6129F" w:rsidRDefault="00503FBC" w:rsidP="0066006C">
            <w:pPr>
              <w:bidi/>
              <w:jc w:val="center"/>
              <w:rPr>
                <w:rFonts w:asciiTheme="majorBidi" w:hAnsiTheme="majorBidi" w:cstheme="majorBidi"/>
                <w:szCs w:val="24"/>
                <w:lang w:val="en-US"/>
              </w:rPr>
            </w:pPr>
          </w:p>
        </w:tc>
        <w:tc>
          <w:tcPr>
            <w:tcW w:w="641" w:type="dxa"/>
          </w:tcPr>
          <w:p w14:paraId="603C9512" w14:textId="77777777" w:rsidR="00503FBC" w:rsidRPr="00E6129F" w:rsidRDefault="00503FBC" w:rsidP="0066006C">
            <w:pPr>
              <w:bidi/>
              <w:jc w:val="center"/>
              <w:rPr>
                <w:rFonts w:asciiTheme="majorBidi" w:hAnsiTheme="majorBidi" w:cstheme="majorBidi"/>
                <w:szCs w:val="24"/>
                <w:lang w:val="en-US"/>
              </w:rPr>
            </w:pPr>
          </w:p>
        </w:tc>
        <w:tc>
          <w:tcPr>
            <w:tcW w:w="1088" w:type="dxa"/>
          </w:tcPr>
          <w:p w14:paraId="0F2FB2DA" w14:textId="77777777" w:rsidR="00503FBC" w:rsidRPr="00E6129F" w:rsidRDefault="00503FBC" w:rsidP="0066006C">
            <w:pPr>
              <w:bidi/>
              <w:jc w:val="center"/>
              <w:rPr>
                <w:rFonts w:asciiTheme="majorBidi" w:hAnsiTheme="majorBidi" w:cstheme="majorBidi"/>
                <w:szCs w:val="24"/>
                <w:lang w:val="en-US"/>
              </w:rPr>
            </w:pPr>
          </w:p>
        </w:tc>
        <w:tc>
          <w:tcPr>
            <w:tcW w:w="1623" w:type="dxa"/>
          </w:tcPr>
          <w:p w14:paraId="33ED0A78" w14:textId="77777777" w:rsidR="00503FBC" w:rsidRPr="00E6129F" w:rsidRDefault="00503FBC" w:rsidP="0066006C">
            <w:pPr>
              <w:bidi/>
              <w:spacing w:afterLines="40" w:after="96"/>
              <w:jc w:val="center"/>
              <w:outlineLvl w:val="0"/>
              <w:rPr>
                <w:rFonts w:asciiTheme="majorBidi" w:hAnsiTheme="majorBidi" w:cstheme="majorBidi"/>
                <w:szCs w:val="24"/>
              </w:rPr>
            </w:pPr>
          </w:p>
        </w:tc>
      </w:tr>
    </w:tbl>
    <w:p w14:paraId="4545454C" w14:textId="77777777" w:rsidR="00503FBC" w:rsidRPr="00E6129F" w:rsidRDefault="00503FBC" w:rsidP="00503FBC">
      <w:pPr>
        <w:spacing w:line="240" w:lineRule="auto"/>
        <w:rPr>
          <w:rFonts w:asciiTheme="majorBidi" w:hAnsiTheme="majorBidi" w:cstheme="majorBidi"/>
          <w:b/>
          <w:bCs/>
          <w:szCs w:val="24"/>
          <w:lang w:val="en-SG"/>
        </w:rPr>
      </w:pPr>
    </w:p>
    <w:p w14:paraId="0D804BD4" w14:textId="5CAC5786" w:rsidR="00503FBC" w:rsidRPr="00817BE0" w:rsidRDefault="00503FBC" w:rsidP="002F12F1">
      <w:pPr>
        <w:pStyle w:val="a8"/>
        <w:numPr>
          <w:ilvl w:val="0"/>
          <w:numId w:val="7"/>
        </w:numPr>
        <w:bidi/>
        <w:spacing w:line="240" w:lineRule="auto"/>
        <w:ind w:left="237" w:hanging="283"/>
        <w:rPr>
          <w:rFonts w:asciiTheme="majorBidi" w:hAnsiTheme="majorBidi" w:cstheme="majorBidi"/>
          <w:b/>
          <w:bCs/>
          <w:szCs w:val="24"/>
          <w:lang w:val="en-SG"/>
        </w:rPr>
      </w:pPr>
      <w:r w:rsidRPr="00817BE0">
        <w:rPr>
          <w:rFonts w:asciiTheme="majorBidi" w:hAnsiTheme="majorBidi" w:cstheme="majorBidi"/>
          <w:b/>
          <w:bCs/>
          <w:szCs w:val="24"/>
          <w:rtl/>
          <w:lang w:val="en-SG"/>
        </w:rPr>
        <w:t>النتائج والمناقشة (غامق، 12 نقطة)</w:t>
      </w:r>
    </w:p>
    <w:p w14:paraId="6AFCE292" w14:textId="77777777" w:rsidR="00503FBC" w:rsidRPr="00817BE0" w:rsidRDefault="00503FBC" w:rsidP="00503FBC">
      <w:pPr>
        <w:bidi/>
        <w:spacing w:line="240" w:lineRule="auto"/>
        <w:rPr>
          <w:rFonts w:asciiTheme="majorBidi" w:hAnsiTheme="majorBidi" w:cstheme="majorBidi"/>
          <w:b/>
          <w:bCs/>
          <w:szCs w:val="24"/>
          <w:lang w:val="en-SG"/>
        </w:rPr>
      </w:pPr>
    </w:p>
    <w:p w14:paraId="0DE9C7FB" w14:textId="77777777" w:rsidR="00503FBC" w:rsidRPr="00817BE0" w:rsidRDefault="00503FBC" w:rsidP="00503FBC">
      <w:pPr>
        <w:bidi/>
        <w:spacing w:line="240" w:lineRule="auto"/>
        <w:rPr>
          <w:rFonts w:asciiTheme="majorBidi" w:hAnsiTheme="majorBidi" w:cstheme="majorBidi"/>
          <w:szCs w:val="24"/>
          <w:lang w:val="en-SG"/>
        </w:rPr>
      </w:pPr>
      <w:r w:rsidRPr="00817BE0">
        <w:rPr>
          <w:rFonts w:asciiTheme="majorBidi" w:hAnsiTheme="majorBidi" w:cstheme="majorBidi"/>
          <w:szCs w:val="24"/>
          <w:rtl/>
          <w:lang w:val="en-SG"/>
        </w:rPr>
        <w:t>في هذا القسم يتم شرح نتائج البحث وفي نفس الوقت يتم المناقشة الشاملة. ويمكن عرض النتائج في شكل أشكال ورسوم بيانية وجداول وغيرها مما يسهل على القارئ فهمها. ويمكن إجراء المناقشة في عدة فصول فرعية.</w:t>
      </w:r>
    </w:p>
    <w:p w14:paraId="7817E012" w14:textId="77777777" w:rsidR="00503FBC" w:rsidRPr="00817BE0" w:rsidRDefault="00503FBC" w:rsidP="00503FBC">
      <w:pPr>
        <w:bidi/>
        <w:spacing w:line="240" w:lineRule="auto"/>
        <w:rPr>
          <w:rFonts w:asciiTheme="majorBidi" w:hAnsiTheme="majorBidi" w:cstheme="majorBidi"/>
          <w:szCs w:val="24"/>
          <w:lang w:val="en-SG"/>
        </w:rPr>
      </w:pPr>
    </w:p>
    <w:p w14:paraId="5CA991FE" w14:textId="4B7D5C1F" w:rsidR="00503FBC" w:rsidRPr="00817BE0" w:rsidRDefault="00503FBC" w:rsidP="002F12F1">
      <w:pPr>
        <w:pStyle w:val="a8"/>
        <w:numPr>
          <w:ilvl w:val="0"/>
          <w:numId w:val="7"/>
        </w:numPr>
        <w:bidi/>
        <w:spacing w:line="240" w:lineRule="auto"/>
        <w:ind w:left="237" w:hanging="283"/>
        <w:rPr>
          <w:rFonts w:asciiTheme="majorBidi" w:hAnsiTheme="majorBidi" w:cstheme="majorBidi"/>
          <w:b/>
          <w:bCs/>
          <w:szCs w:val="24"/>
          <w:lang w:val="en-SG"/>
        </w:rPr>
      </w:pPr>
      <w:r w:rsidRPr="00817BE0">
        <w:rPr>
          <w:rFonts w:asciiTheme="majorBidi" w:hAnsiTheme="majorBidi" w:cstheme="majorBidi"/>
          <w:b/>
          <w:bCs/>
          <w:szCs w:val="24"/>
          <w:rtl/>
          <w:lang w:val="en-SG"/>
        </w:rPr>
        <w:t>الاستنتاجات (غامق، 12 نقطة)</w:t>
      </w:r>
    </w:p>
    <w:p w14:paraId="028CE5F7" w14:textId="77777777" w:rsidR="00503FBC" w:rsidRPr="00817BE0" w:rsidRDefault="00503FBC" w:rsidP="00503FBC">
      <w:pPr>
        <w:bidi/>
        <w:spacing w:line="240" w:lineRule="auto"/>
        <w:rPr>
          <w:rFonts w:asciiTheme="majorBidi" w:hAnsiTheme="majorBidi" w:cstheme="majorBidi"/>
          <w:b/>
          <w:bCs/>
          <w:szCs w:val="24"/>
          <w:rtl/>
          <w:lang w:val="en-SG"/>
        </w:rPr>
      </w:pPr>
    </w:p>
    <w:p w14:paraId="7052A4BF" w14:textId="77777777" w:rsidR="00503FBC" w:rsidRPr="00817BE0" w:rsidRDefault="00503FBC" w:rsidP="00503FBC">
      <w:pPr>
        <w:bidi/>
        <w:spacing w:line="240" w:lineRule="auto"/>
        <w:rPr>
          <w:rFonts w:asciiTheme="majorBidi" w:hAnsiTheme="majorBidi" w:cstheme="majorBidi"/>
          <w:szCs w:val="24"/>
          <w:lang w:val="en-SG"/>
        </w:rPr>
      </w:pPr>
      <w:r w:rsidRPr="00817BE0">
        <w:rPr>
          <w:rFonts w:asciiTheme="majorBidi" w:hAnsiTheme="majorBidi" w:cstheme="majorBidi"/>
          <w:szCs w:val="24"/>
          <w:rtl/>
          <w:lang w:val="en-SG"/>
        </w:rPr>
        <w:t>قدّم بيانًا بأن ما هو متوقع، كما جاء في فصل "المقدمة"، يمكن أن يؤدي في النهاية إلى فصل "النتائج والمناقشة"، لذلك يكون هناك توافق. علاوة على ذلك، يمكن أيضًا إضافة احتمال تطوير نتائج البحث وآفاق تطبيق الدراسات الإضافية في المستقبل (بناءً على النتائج والمناقشة)</w:t>
      </w:r>
      <w:r w:rsidRPr="00817BE0">
        <w:rPr>
          <w:rFonts w:asciiTheme="majorBidi" w:hAnsiTheme="majorBidi" w:cstheme="majorBidi"/>
          <w:szCs w:val="24"/>
          <w:lang w:val="en-SG"/>
        </w:rPr>
        <w:t>.</w:t>
      </w:r>
    </w:p>
    <w:p w14:paraId="46FC09AD" w14:textId="77777777" w:rsidR="00503FBC" w:rsidRPr="00E6129F" w:rsidRDefault="00503FBC" w:rsidP="00503FBC">
      <w:pPr>
        <w:bidi/>
        <w:spacing w:line="240" w:lineRule="auto"/>
        <w:rPr>
          <w:rFonts w:asciiTheme="majorBidi" w:hAnsiTheme="majorBidi" w:cstheme="majorBidi"/>
          <w:szCs w:val="24"/>
          <w:rtl/>
          <w:lang w:val="en-SG"/>
        </w:rPr>
      </w:pPr>
    </w:p>
    <w:p w14:paraId="2D872DAC" w14:textId="77777777" w:rsidR="00503FBC" w:rsidRPr="00817BE0" w:rsidRDefault="00503FBC" w:rsidP="00817BE0">
      <w:pPr>
        <w:bidi/>
        <w:spacing w:line="240" w:lineRule="auto"/>
        <w:rPr>
          <w:rFonts w:asciiTheme="majorBidi" w:hAnsiTheme="majorBidi" w:cstheme="majorBidi"/>
          <w:b/>
          <w:bCs/>
          <w:szCs w:val="24"/>
          <w:rtl/>
          <w:lang w:val="en-SG"/>
        </w:rPr>
      </w:pPr>
      <w:r w:rsidRPr="00817BE0">
        <w:rPr>
          <w:rFonts w:asciiTheme="majorBidi" w:hAnsiTheme="majorBidi" w:cstheme="majorBidi"/>
          <w:b/>
          <w:bCs/>
          <w:szCs w:val="24"/>
          <w:rtl/>
          <w:lang w:val="en-SG"/>
        </w:rPr>
        <w:lastRenderedPageBreak/>
        <w:t>المصادر</w:t>
      </w:r>
      <w:r w:rsidRPr="00817BE0">
        <w:rPr>
          <w:rFonts w:asciiTheme="majorBidi" w:hAnsiTheme="majorBidi" w:cstheme="majorBidi"/>
          <w:b/>
          <w:bCs/>
          <w:szCs w:val="24"/>
          <w:lang w:val="en-SG"/>
        </w:rPr>
        <w:t xml:space="preserve"> </w:t>
      </w:r>
      <w:r w:rsidRPr="00817BE0">
        <w:rPr>
          <w:rFonts w:asciiTheme="majorBidi" w:hAnsiTheme="majorBidi" w:cstheme="majorBidi"/>
          <w:b/>
          <w:bCs/>
          <w:szCs w:val="24"/>
          <w:rtl/>
          <w:lang w:val="en-SG"/>
        </w:rPr>
        <w:t>او المراجع</w:t>
      </w:r>
    </w:p>
    <w:p w14:paraId="35EFE3BF" w14:textId="79FEDEA8" w:rsidR="00503FBC" w:rsidRDefault="00503FBC" w:rsidP="00817BE0">
      <w:pPr>
        <w:bidi/>
        <w:spacing w:line="240" w:lineRule="auto"/>
        <w:rPr>
          <w:rFonts w:asciiTheme="majorBidi" w:hAnsiTheme="majorBidi" w:cstheme="majorBidi"/>
          <w:szCs w:val="24"/>
          <w:rtl/>
          <w:lang w:val="en-SG"/>
        </w:rPr>
      </w:pPr>
      <w:r w:rsidRPr="00817BE0">
        <w:rPr>
          <w:rFonts w:asciiTheme="majorBidi" w:hAnsiTheme="majorBidi" w:cstheme="majorBidi"/>
          <w:szCs w:val="24"/>
          <w:rtl/>
          <w:lang w:val="en-SG"/>
        </w:rPr>
        <w:t xml:space="preserve">المراجع الرئيسية هي المجلات والإجراءات الدولية. يجب أن تكون جميع المراجع إلى المصادر الأكثر صلة ويجب ان تكون ضمن مصادر سكوبس. </w:t>
      </w:r>
      <w:r w:rsidR="00817BE0" w:rsidRPr="00817BE0">
        <w:rPr>
          <w:rFonts w:asciiTheme="majorBidi" w:hAnsiTheme="majorBidi" w:cstheme="majorBidi" w:hint="cs"/>
          <w:szCs w:val="24"/>
          <w:rtl/>
          <w:lang w:val="en-SG" w:bidi="ar-LY"/>
        </w:rPr>
        <w:t xml:space="preserve">ويجب أن </w:t>
      </w:r>
      <w:r w:rsidRPr="00817BE0">
        <w:rPr>
          <w:rFonts w:asciiTheme="majorBidi" w:hAnsiTheme="majorBidi" w:cstheme="majorBidi"/>
          <w:szCs w:val="24"/>
          <w:rtl/>
          <w:lang w:val="en-SG"/>
        </w:rPr>
        <w:t>تتم كتابة المراجع بأسلوب</w:t>
      </w:r>
      <w:r w:rsidRPr="00817BE0">
        <w:rPr>
          <w:rFonts w:asciiTheme="majorBidi" w:hAnsiTheme="majorBidi" w:cstheme="majorBidi"/>
          <w:szCs w:val="24"/>
          <w:lang w:val="en-SG"/>
        </w:rPr>
        <w:t xml:space="preserve"> APA</w:t>
      </w:r>
      <w:r w:rsidRPr="00817BE0">
        <w:rPr>
          <w:rFonts w:asciiTheme="majorBidi" w:hAnsiTheme="majorBidi" w:cstheme="majorBidi"/>
          <w:szCs w:val="24"/>
          <w:rtl/>
          <w:lang w:val="en-SG"/>
        </w:rPr>
        <w:t>، على الأقل 12 مرجعًا للأبحاث المنشورة الحالية ذات الصلة. انظر</w:t>
      </w:r>
      <w:r w:rsidRPr="00817BE0">
        <w:rPr>
          <w:rFonts w:asciiTheme="majorBidi" w:hAnsiTheme="majorBidi" w:cstheme="majorBidi"/>
          <w:szCs w:val="24"/>
          <w:lang w:val="en-SG"/>
        </w:rPr>
        <w:t xml:space="preserve"> (</w:t>
      </w:r>
      <w:hyperlink r:id="rId12" w:history="1">
        <w:r w:rsidRPr="00817BE0">
          <w:rPr>
            <w:rStyle w:val="Hyperlink"/>
            <w:rFonts w:asciiTheme="majorBidi" w:hAnsiTheme="majorBidi" w:cstheme="majorBidi"/>
            <w:color w:val="auto"/>
            <w:szCs w:val="24"/>
            <w:lang w:val="en-SG"/>
          </w:rPr>
          <w:t>https://apastyle.apa.org/</w:t>
        </w:r>
      </w:hyperlink>
      <w:r w:rsidRPr="00817BE0">
        <w:rPr>
          <w:rFonts w:asciiTheme="majorBidi" w:hAnsiTheme="majorBidi" w:cstheme="majorBidi"/>
          <w:szCs w:val="24"/>
          <w:lang w:val="en-SG"/>
        </w:rPr>
        <w:t>)</w:t>
      </w:r>
      <w:r w:rsidRPr="00817BE0">
        <w:rPr>
          <w:rFonts w:asciiTheme="majorBidi" w:hAnsiTheme="majorBidi" w:cstheme="majorBidi"/>
          <w:szCs w:val="24"/>
          <w:rtl/>
          <w:lang w:val="en-SG"/>
        </w:rPr>
        <w:t xml:space="preserve"> لا تكتب المصادر العربية بالحروف العربية بل تكتب بالحروف الرومانية ويتم تزويد المحرر بقائمة المصادر العربية مكتوبة باللغة </w:t>
      </w:r>
      <w:r w:rsidR="00817BE0" w:rsidRPr="00817BE0">
        <w:rPr>
          <w:rFonts w:asciiTheme="majorBidi" w:hAnsiTheme="majorBidi" w:cstheme="majorBidi" w:hint="cs"/>
          <w:szCs w:val="24"/>
          <w:rtl/>
          <w:lang w:val="en-SG"/>
        </w:rPr>
        <w:t>العربية</w:t>
      </w:r>
      <w:r w:rsidR="00817BE0" w:rsidRPr="00817BE0">
        <w:rPr>
          <w:rFonts w:asciiTheme="majorBidi" w:hAnsiTheme="majorBidi" w:cstheme="majorBidi"/>
          <w:szCs w:val="24"/>
          <w:lang w:val="en-SG"/>
        </w:rPr>
        <w:t xml:space="preserve"> </w:t>
      </w:r>
      <w:r w:rsidR="00817BE0" w:rsidRPr="00817BE0">
        <w:rPr>
          <w:rFonts w:asciiTheme="majorBidi" w:hAnsiTheme="majorBidi" w:cstheme="majorBidi" w:hint="cs"/>
          <w:szCs w:val="24"/>
          <w:rtl/>
          <w:lang w:val="en-SG"/>
        </w:rPr>
        <w:t>وتكتب</w:t>
      </w:r>
      <w:r w:rsidRPr="00817BE0">
        <w:rPr>
          <w:rFonts w:asciiTheme="majorBidi" w:hAnsiTheme="majorBidi" w:cstheme="majorBidi"/>
          <w:szCs w:val="24"/>
          <w:rtl/>
          <w:lang w:val="en-SG"/>
        </w:rPr>
        <w:t xml:space="preserve"> </w:t>
      </w:r>
      <w:r w:rsidRPr="00817BE0">
        <w:rPr>
          <w:rFonts w:asciiTheme="majorBidi" w:hAnsiTheme="majorBidi" w:cstheme="majorBidi"/>
          <w:szCs w:val="24"/>
        </w:rPr>
        <w:t xml:space="preserve">doi </w:t>
      </w:r>
      <w:r w:rsidRPr="00817BE0">
        <w:rPr>
          <w:rFonts w:asciiTheme="majorBidi" w:hAnsiTheme="majorBidi" w:cstheme="majorBidi"/>
          <w:szCs w:val="24"/>
          <w:rtl/>
        </w:rPr>
        <w:t xml:space="preserve"> لكل مصدر</w:t>
      </w:r>
      <w:r w:rsidRPr="00817BE0">
        <w:rPr>
          <w:rFonts w:asciiTheme="majorBidi" w:hAnsiTheme="majorBidi" w:cstheme="majorBidi"/>
          <w:szCs w:val="24"/>
          <w:rtl/>
          <w:lang w:val="en-SG"/>
        </w:rPr>
        <w:t>.</w:t>
      </w:r>
    </w:p>
    <w:p w14:paraId="0B79AFCE" w14:textId="77777777" w:rsidR="00817BE0" w:rsidRPr="00817BE0" w:rsidRDefault="00817BE0" w:rsidP="00817BE0">
      <w:pPr>
        <w:bidi/>
        <w:spacing w:line="240" w:lineRule="auto"/>
        <w:rPr>
          <w:rFonts w:asciiTheme="majorBidi" w:hAnsiTheme="majorBidi" w:cstheme="majorBidi"/>
          <w:szCs w:val="24"/>
          <w:rtl/>
          <w:lang w:val="en-SG"/>
        </w:rPr>
      </w:pPr>
    </w:p>
    <w:p w14:paraId="375EF95C" w14:textId="1427BEF6" w:rsidR="00442547" w:rsidRPr="00084732" w:rsidRDefault="00503FBC" w:rsidP="002E26C9">
      <w:pPr>
        <w:bidi/>
        <w:spacing w:after="400" w:line="240" w:lineRule="auto"/>
        <w:rPr>
          <w:rFonts w:asciiTheme="majorBidi" w:hAnsiTheme="majorBidi" w:cstheme="majorBidi"/>
          <w:szCs w:val="24"/>
        </w:rPr>
      </w:pPr>
      <w:r w:rsidRPr="00E6129F">
        <w:rPr>
          <w:rFonts w:asciiTheme="majorBidi" w:hAnsiTheme="majorBidi" w:cstheme="majorBidi"/>
          <w:b/>
          <w:bCs/>
          <w:color w:val="FF0000"/>
          <w:szCs w:val="24"/>
          <w:rtl/>
          <w:lang w:val="en-SG"/>
        </w:rPr>
        <w:t>يمنع استخدام الحواشي السفلية او الهوامش وبخلافه سيتم رفض البحث</w:t>
      </w:r>
      <w:r w:rsidR="00817BE0">
        <w:rPr>
          <w:rFonts w:asciiTheme="majorBidi" w:hAnsiTheme="majorBidi" w:cstheme="majorBidi" w:hint="cs"/>
          <w:b/>
          <w:bCs/>
          <w:color w:val="FF0000"/>
          <w:szCs w:val="24"/>
          <w:rtl/>
          <w:lang w:val="en-SG"/>
        </w:rPr>
        <w:t>.</w:t>
      </w:r>
    </w:p>
    <w:p w14:paraId="7B887046" w14:textId="77777777" w:rsidR="00442547" w:rsidRPr="00213B94" w:rsidRDefault="00442547" w:rsidP="00213B94">
      <w:pPr>
        <w:rPr>
          <w:rFonts w:cs="Times New Roman"/>
          <w:szCs w:val="24"/>
          <w:lang w:val="en-US"/>
        </w:rPr>
      </w:pPr>
    </w:p>
    <w:sectPr w:rsidR="00442547" w:rsidRPr="00213B94" w:rsidSect="003D133E">
      <w:headerReference w:type="default" r:id="rId13"/>
      <w:footerReference w:type="defaul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D68E4" w14:textId="77777777" w:rsidR="00000B27" w:rsidRDefault="00000B27" w:rsidP="003D133E">
      <w:pPr>
        <w:spacing w:line="240" w:lineRule="auto"/>
      </w:pPr>
      <w:r>
        <w:separator/>
      </w:r>
    </w:p>
  </w:endnote>
  <w:endnote w:type="continuationSeparator" w:id="0">
    <w:p w14:paraId="0246A166" w14:textId="77777777" w:rsidR="00000B27" w:rsidRDefault="00000B27" w:rsidP="003D13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072139"/>
      <w:docPartObj>
        <w:docPartGallery w:val="Page Numbers (Bottom of Page)"/>
        <w:docPartUnique/>
      </w:docPartObj>
    </w:sdtPr>
    <w:sdtEndPr>
      <w:rPr>
        <w:noProof/>
      </w:rPr>
    </w:sdtEndPr>
    <w:sdtContent>
      <w:p w14:paraId="14F2FC96" w14:textId="031E82FE" w:rsidR="00D043E7" w:rsidRDefault="00D043E7" w:rsidP="00503FBC">
        <w:pPr>
          <w:pStyle w:val="a5"/>
          <w:jc w:val="center"/>
        </w:pPr>
        <w:r>
          <w:fldChar w:fldCharType="begin"/>
        </w:r>
        <w:r>
          <w:instrText xml:space="preserve"> PAGE   \* MERGEFORMAT </w:instrText>
        </w:r>
        <w:r>
          <w:fldChar w:fldCharType="separate"/>
        </w:r>
        <w:r w:rsidR="00112657">
          <w:rPr>
            <w:noProof/>
          </w:rPr>
          <w:t>1</w:t>
        </w:r>
        <w:r>
          <w:rPr>
            <w:noProof/>
          </w:rPr>
          <w:fldChar w:fldCharType="end"/>
        </w:r>
      </w:p>
    </w:sdtContent>
  </w:sdt>
  <w:p w14:paraId="48D0BADE" w14:textId="64E517B6" w:rsidR="00D043E7" w:rsidRPr="00284C5A" w:rsidRDefault="00D043E7" w:rsidP="00AE1D5C">
    <w:pPr>
      <w:pStyle w:val="a5"/>
      <w:rPr>
        <w:sz w:val="16"/>
        <w:szCs w:val="16"/>
      </w:rPr>
    </w:pPr>
    <w:r w:rsidRPr="00284C5A">
      <w:rPr>
        <w:rFonts w:cs="Times New Roman"/>
        <w:bCs/>
        <w:sz w:val="16"/>
        <w:szCs w:val="16"/>
      </w:rPr>
      <w:t>Copyright © 20</w:t>
    </w:r>
    <w:r w:rsidR="000F0D5F">
      <w:rPr>
        <w:rFonts w:cs="Times New Roman"/>
        <w:bCs/>
        <w:sz w:val="16"/>
        <w:szCs w:val="16"/>
      </w:rPr>
      <w:t>2</w:t>
    </w:r>
    <w:r w:rsidR="00AE1D5C">
      <w:rPr>
        <w:rFonts w:cs="Times New Roman"/>
        <w:bCs/>
        <w:sz w:val="16"/>
        <w:szCs w:val="16"/>
      </w:rPr>
      <w:t>5</w:t>
    </w:r>
    <w:r w:rsidRPr="00284C5A">
      <w:rPr>
        <w:rFonts w:cs="Times New Roman"/>
        <w:bCs/>
        <w:sz w:val="16"/>
        <w:szCs w:val="16"/>
      </w:rPr>
      <w:t xml:space="preserve"> </w:t>
    </w:r>
    <w:r w:rsidR="00AE1D5C">
      <w:rPr>
        <w:rFonts w:cs="Times New Roman"/>
        <w:bCs/>
        <w:sz w:val="16"/>
        <w:szCs w:val="16"/>
      </w:rPr>
      <w:t xml:space="preserve">Libyan Academy for Postgraduates Studies- </w:t>
    </w:r>
    <w:r w:rsidR="00C618E0" w:rsidRPr="00C618E0">
      <w:rPr>
        <w:rFonts w:cs="Times New Roman"/>
        <w:bCs/>
        <w:sz w:val="16"/>
        <w:szCs w:val="16"/>
      </w:rPr>
      <w:t>Ajdabiya</w:t>
    </w:r>
    <w:r w:rsidR="00AE1D5C">
      <w:rPr>
        <w:rFonts w:cs="Times New Roman"/>
        <w:bCs/>
        <w:sz w:val="16"/>
        <w:szCs w:val="16"/>
      </w:rPr>
      <w:t xml:space="preserve"> Branch </w:t>
    </w:r>
    <w:r w:rsidRPr="00284C5A">
      <w:rPr>
        <w:rFonts w:cs="Times New Roman"/>
        <w:bCs/>
        <w:sz w:val="16"/>
        <w:szCs w:val="16"/>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E2172" w14:textId="77777777" w:rsidR="00000B27" w:rsidRDefault="00000B27" w:rsidP="003D133E">
      <w:pPr>
        <w:spacing w:line="240" w:lineRule="auto"/>
      </w:pPr>
      <w:r>
        <w:separator/>
      </w:r>
    </w:p>
  </w:footnote>
  <w:footnote w:type="continuationSeparator" w:id="0">
    <w:p w14:paraId="5BD8D932" w14:textId="77777777" w:rsidR="00000B27" w:rsidRDefault="00000B27" w:rsidP="003D13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671709830"/>
      <w:docPartObj>
        <w:docPartGallery w:val="Page Numbers (Top of Page)"/>
        <w:docPartUnique/>
      </w:docPartObj>
    </w:sdtPr>
    <w:sdtEndPr>
      <w:rPr>
        <w:noProof/>
      </w:rPr>
    </w:sdtEndPr>
    <w:sdtContent>
      <w:sdt>
        <w:sdtPr>
          <w:rPr>
            <w:sz w:val="20"/>
            <w:szCs w:val="20"/>
          </w:rPr>
          <w:id w:val="-903600279"/>
          <w:docPartObj>
            <w:docPartGallery w:val="Page Numbers (Top of Page)"/>
            <w:docPartUnique/>
          </w:docPartObj>
        </w:sdtPr>
        <w:sdtEndPr>
          <w:rPr>
            <w:noProof/>
          </w:rPr>
        </w:sdtEndPr>
        <w:sdtContent>
          <w:p w14:paraId="1C33157C" w14:textId="3DBAF429" w:rsidR="00C94EDA" w:rsidRPr="00213B94" w:rsidRDefault="00112657" w:rsidP="00440ADB">
            <w:pPr>
              <w:tabs>
                <w:tab w:val="center" w:pos="4680"/>
                <w:tab w:val="right" w:pos="9360"/>
              </w:tabs>
              <w:spacing w:line="240" w:lineRule="auto"/>
              <w:jc w:val="right"/>
              <w:rPr>
                <w:i/>
                <w:iCs/>
                <w:sz w:val="18"/>
                <w:szCs w:val="18"/>
              </w:rPr>
            </w:pPr>
            <w:r>
              <w:rPr>
                <w:noProof/>
                <w:lang w:val="en-US"/>
              </w:rPr>
              <w:drawing>
                <wp:anchor distT="0" distB="0" distL="114300" distR="114300" simplePos="0" relativeHeight="251660288" behindDoc="0" locked="0" layoutInCell="1" allowOverlap="1" wp14:anchorId="5E09F919" wp14:editId="66961795">
                  <wp:simplePos x="0" y="0"/>
                  <wp:positionH relativeFrom="margin">
                    <wp:posOffset>68580</wp:posOffset>
                  </wp:positionH>
                  <wp:positionV relativeFrom="margin">
                    <wp:posOffset>-730250</wp:posOffset>
                  </wp:positionV>
                  <wp:extent cx="708025" cy="647700"/>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ange Watercolor Autumn Background Card (6)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8025" cy="647700"/>
                          </a:xfrm>
                          <a:prstGeom prst="rect">
                            <a:avLst/>
                          </a:prstGeom>
                        </pic:spPr>
                      </pic:pic>
                    </a:graphicData>
                  </a:graphic>
                  <wp14:sizeRelH relativeFrom="margin">
                    <wp14:pctWidth>0</wp14:pctWidth>
                  </wp14:sizeRelH>
                  <wp14:sizeRelV relativeFrom="margin">
                    <wp14:pctHeight>0</wp14:pctHeight>
                  </wp14:sizeRelV>
                </wp:anchor>
              </w:drawing>
            </w:r>
            <w:r w:rsidR="00C94EDA" w:rsidRPr="00645F01">
              <w:rPr>
                <w:sz w:val="20"/>
                <w:szCs w:val="20"/>
              </w:rPr>
              <w:t xml:space="preserve"> </w:t>
            </w:r>
            <w:r w:rsidR="00440ADB" w:rsidRPr="00213B94">
              <w:rPr>
                <w:b/>
                <w:bCs/>
                <w:i/>
                <w:iCs/>
                <w:sz w:val="18"/>
                <w:szCs w:val="18"/>
              </w:rPr>
              <w:t>NOON Scientific Journal</w:t>
            </w:r>
          </w:p>
          <w:p w14:paraId="36CE9551" w14:textId="733CEF94" w:rsidR="00440ADB" w:rsidRPr="00213B94" w:rsidRDefault="00440ADB" w:rsidP="00440ADB">
            <w:pPr>
              <w:tabs>
                <w:tab w:val="center" w:pos="4680"/>
                <w:tab w:val="right" w:pos="9360"/>
              </w:tabs>
              <w:spacing w:line="240" w:lineRule="auto"/>
              <w:jc w:val="right"/>
              <w:rPr>
                <w:i/>
                <w:iCs/>
                <w:sz w:val="18"/>
                <w:szCs w:val="18"/>
                <w:rtl/>
                <w:lang w:bidi="ar-LY"/>
              </w:rPr>
            </w:pPr>
            <w:r w:rsidRPr="00213B94">
              <w:rPr>
                <w:rFonts w:hint="cs"/>
                <w:i/>
                <w:iCs/>
                <w:sz w:val="18"/>
                <w:szCs w:val="18"/>
                <w:rtl/>
                <w:lang w:bidi="ar-LY"/>
              </w:rPr>
              <w:t xml:space="preserve">مجلة نون العلمية </w:t>
            </w:r>
          </w:p>
          <w:p w14:paraId="6B852FD5" w14:textId="539D32F1" w:rsidR="004D39D9" w:rsidRDefault="004D39D9" w:rsidP="00C94EDA">
            <w:pPr>
              <w:tabs>
                <w:tab w:val="center" w:pos="4680"/>
                <w:tab w:val="right" w:pos="9360"/>
              </w:tabs>
              <w:spacing w:line="240" w:lineRule="auto"/>
              <w:jc w:val="right"/>
              <w:rPr>
                <w:i/>
                <w:iCs/>
                <w:sz w:val="20"/>
                <w:szCs w:val="20"/>
              </w:rPr>
            </w:pPr>
          </w:p>
          <w:p w14:paraId="2421D2DE" w14:textId="0FC8CB8C" w:rsidR="004D39D9" w:rsidRPr="00645F01" w:rsidRDefault="00440ADB" w:rsidP="00440ADB">
            <w:pPr>
              <w:tabs>
                <w:tab w:val="center" w:pos="4680"/>
                <w:tab w:val="left" w:pos="6419"/>
                <w:tab w:val="right" w:pos="9360"/>
              </w:tabs>
              <w:spacing w:line="240" w:lineRule="auto"/>
              <w:rPr>
                <w:i/>
                <w:iCs/>
                <w:sz w:val="20"/>
                <w:szCs w:val="20"/>
              </w:rPr>
            </w:pPr>
            <w:r>
              <w:rPr>
                <w:i/>
                <w:iCs/>
                <w:sz w:val="20"/>
                <w:szCs w:val="20"/>
              </w:rPr>
              <w:tab/>
            </w:r>
            <w:r>
              <w:rPr>
                <w:i/>
                <w:iCs/>
                <w:sz w:val="20"/>
                <w:szCs w:val="20"/>
              </w:rPr>
              <w:tab/>
            </w:r>
          </w:p>
          <w:p w14:paraId="6D5C217E" w14:textId="63957A87" w:rsidR="00D043E7" w:rsidRPr="003F5494" w:rsidRDefault="00000B27" w:rsidP="007C1B27">
            <w:pPr>
              <w:spacing w:line="240" w:lineRule="auto"/>
              <w:jc w:val="right"/>
              <w:outlineLvl w:val="0"/>
              <w:rPr>
                <w:noProof/>
              </w:rPr>
            </w:pP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4E86"/>
    <w:multiLevelType w:val="hybridMultilevel"/>
    <w:tmpl w:val="6C12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301F3F"/>
    <w:multiLevelType w:val="hybridMultilevel"/>
    <w:tmpl w:val="E1AC3EEE"/>
    <w:lvl w:ilvl="0" w:tplc="FFFFFFFF">
      <w:numFmt w:val="bullet"/>
      <w:lvlText w:val="-"/>
      <w:lvlJc w:val="left"/>
      <w:pPr>
        <w:ind w:left="360" w:hanging="360"/>
      </w:pPr>
      <w:rPr>
        <w:rFonts w:ascii="Times New Roman" w:eastAsia="Times New Roman" w:hAnsi="Times New Roman" w:cs="Times New Roman"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 w15:restartNumberingAfterBreak="0">
    <w:nsid w:val="5AB64C43"/>
    <w:multiLevelType w:val="hybridMultilevel"/>
    <w:tmpl w:val="BA16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406A16"/>
    <w:multiLevelType w:val="hybridMultilevel"/>
    <w:tmpl w:val="DF382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FF5ABB"/>
    <w:multiLevelType w:val="hybridMultilevel"/>
    <w:tmpl w:val="03AC5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E60BA"/>
    <w:multiLevelType w:val="hybridMultilevel"/>
    <w:tmpl w:val="F078CA3C"/>
    <w:lvl w:ilvl="0" w:tplc="FFFFFFFF">
      <w:numFmt w:val="bullet"/>
      <w:lvlText w:val="-"/>
      <w:lvlJc w:val="left"/>
      <w:pPr>
        <w:ind w:left="360" w:hanging="360"/>
      </w:pPr>
      <w:rPr>
        <w:rFonts w:ascii="Times New Roman" w:eastAsia="Times New Roman" w:hAnsi="Times New Roman" w:cs="Times New Roman"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6" w15:restartNumberingAfterBreak="0">
    <w:nsid w:val="7CDA1B49"/>
    <w:multiLevelType w:val="multilevel"/>
    <w:tmpl w:val="C7EC3A76"/>
    <w:lvl w:ilvl="0">
      <w:start w:val="1"/>
      <w:numFmt w:val="decimal"/>
      <w:pStyle w:val="1"/>
      <w:suff w:val="space"/>
      <w:lvlText w:val="Chapter %1"/>
      <w:lvlJc w:val="left"/>
      <w:pPr>
        <w:ind w:left="0" w:firstLine="0"/>
      </w:pPr>
      <w:rPr>
        <w:rFonts w:hint="default"/>
      </w:rPr>
    </w:lvl>
    <w:lvl w:ilvl="1">
      <w:start w:val="1"/>
      <w:numFmt w:val="none"/>
      <w:pStyle w:val="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6"/>
  </w:num>
  <w:num w:numId="2">
    <w:abstractNumId w:val="2"/>
  </w:num>
  <w:num w:numId="3">
    <w:abstractNumId w:val="4"/>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33E"/>
    <w:rsid w:val="000009F1"/>
    <w:rsid w:val="00000B27"/>
    <w:rsid w:val="00001EFF"/>
    <w:rsid w:val="00004C66"/>
    <w:rsid w:val="0000773A"/>
    <w:rsid w:val="000135DE"/>
    <w:rsid w:val="00014880"/>
    <w:rsid w:val="0001782B"/>
    <w:rsid w:val="00022780"/>
    <w:rsid w:val="00023D37"/>
    <w:rsid w:val="000279EC"/>
    <w:rsid w:val="00033112"/>
    <w:rsid w:val="00033D4B"/>
    <w:rsid w:val="00034587"/>
    <w:rsid w:val="00036DAD"/>
    <w:rsid w:val="0004393A"/>
    <w:rsid w:val="000443E8"/>
    <w:rsid w:val="000479EF"/>
    <w:rsid w:val="000552EA"/>
    <w:rsid w:val="0007051A"/>
    <w:rsid w:val="000731DF"/>
    <w:rsid w:val="00073FFB"/>
    <w:rsid w:val="00080872"/>
    <w:rsid w:val="00082046"/>
    <w:rsid w:val="000A1014"/>
    <w:rsid w:val="000A371A"/>
    <w:rsid w:val="000A5648"/>
    <w:rsid w:val="000A6A4F"/>
    <w:rsid w:val="000B7191"/>
    <w:rsid w:val="000C4B22"/>
    <w:rsid w:val="000C4B78"/>
    <w:rsid w:val="000D2B48"/>
    <w:rsid w:val="000D6469"/>
    <w:rsid w:val="000E2B67"/>
    <w:rsid w:val="000E3D50"/>
    <w:rsid w:val="000E5E32"/>
    <w:rsid w:val="000F0D5F"/>
    <w:rsid w:val="001043A6"/>
    <w:rsid w:val="00105A77"/>
    <w:rsid w:val="0011102C"/>
    <w:rsid w:val="00112657"/>
    <w:rsid w:val="00112DE4"/>
    <w:rsid w:val="00117037"/>
    <w:rsid w:val="00117422"/>
    <w:rsid w:val="001209BE"/>
    <w:rsid w:val="00120DF2"/>
    <w:rsid w:val="00120EE3"/>
    <w:rsid w:val="00133EB1"/>
    <w:rsid w:val="00136E6C"/>
    <w:rsid w:val="00143BCB"/>
    <w:rsid w:val="001443EF"/>
    <w:rsid w:val="001554FE"/>
    <w:rsid w:val="0015740D"/>
    <w:rsid w:val="0015791B"/>
    <w:rsid w:val="00157C27"/>
    <w:rsid w:val="001618C5"/>
    <w:rsid w:val="0016322D"/>
    <w:rsid w:val="001701AF"/>
    <w:rsid w:val="00181A2F"/>
    <w:rsid w:val="001837E0"/>
    <w:rsid w:val="00184424"/>
    <w:rsid w:val="001911C8"/>
    <w:rsid w:val="0019270A"/>
    <w:rsid w:val="00192F66"/>
    <w:rsid w:val="0019330A"/>
    <w:rsid w:val="001977B4"/>
    <w:rsid w:val="00197C1D"/>
    <w:rsid w:val="001A1D94"/>
    <w:rsid w:val="001A53AA"/>
    <w:rsid w:val="001A7AB0"/>
    <w:rsid w:val="001B40CF"/>
    <w:rsid w:val="001B790A"/>
    <w:rsid w:val="001B7CCA"/>
    <w:rsid w:val="001C0F43"/>
    <w:rsid w:val="001C1B7F"/>
    <w:rsid w:val="001C1C65"/>
    <w:rsid w:val="001C301E"/>
    <w:rsid w:val="001D0268"/>
    <w:rsid w:val="001D0809"/>
    <w:rsid w:val="001D5E0C"/>
    <w:rsid w:val="001E04A8"/>
    <w:rsid w:val="001F233E"/>
    <w:rsid w:val="001F23D7"/>
    <w:rsid w:val="0020170B"/>
    <w:rsid w:val="002018AA"/>
    <w:rsid w:val="00201EA1"/>
    <w:rsid w:val="0020202E"/>
    <w:rsid w:val="002036C5"/>
    <w:rsid w:val="002064CE"/>
    <w:rsid w:val="00206F83"/>
    <w:rsid w:val="00213B94"/>
    <w:rsid w:val="00213C30"/>
    <w:rsid w:val="00220EEE"/>
    <w:rsid w:val="00221AB6"/>
    <w:rsid w:val="00222866"/>
    <w:rsid w:val="00222AAB"/>
    <w:rsid w:val="00230844"/>
    <w:rsid w:val="00230D27"/>
    <w:rsid w:val="00235403"/>
    <w:rsid w:val="00237F43"/>
    <w:rsid w:val="00246177"/>
    <w:rsid w:val="00250A43"/>
    <w:rsid w:val="0025759D"/>
    <w:rsid w:val="002579FD"/>
    <w:rsid w:val="00257A19"/>
    <w:rsid w:val="00261190"/>
    <w:rsid w:val="0026184B"/>
    <w:rsid w:val="00263922"/>
    <w:rsid w:val="0027128D"/>
    <w:rsid w:val="00272259"/>
    <w:rsid w:val="00280A9C"/>
    <w:rsid w:val="002815ED"/>
    <w:rsid w:val="00284C5A"/>
    <w:rsid w:val="00290DB6"/>
    <w:rsid w:val="00291C8E"/>
    <w:rsid w:val="00292661"/>
    <w:rsid w:val="00293DAC"/>
    <w:rsid w:val="002946D6"/>
    <w:rsid w:val="0029600C"/>
    <w:rsid w:val="002A164F"/>
    <w:rsid w:val="002A36D8"/>
    <w:rsid w:val="002B12F5"/>
    <w:rsid w:val="002B348B"/>
    <w:rsid w:val="002B5CAA"/>
    <w:rsid w:val="002B5D29"/>
    <w:rsid w:val="002C01A1"/>
    <w:rsid w:val="002C0973"/>
    <w:rsid w:val="002C35D3"/>
    <w:rsid w:val="002D0723"/>
    <w:rsid w:val="002D1123"/>
    <w:rsid w:val="002D6B08"/>
    <w:rsid w:val="002E0933"/>
    <w:rsid w:val="002E26C9"/>
    <w:rsid w:val="002E4E3C"/>
    <w:rsid w:val="002F12F1"/>
    <w:rsid w:val="002F14AA"/>
    <w:rsid w:val="002F1845"/>
    <w:rsid w:val="002F2CDE"/>
    <w:rsid w:val="002F4296"/>
    <w:rsid w:val="002F6C70"/>
    <w:rsid w:val="00307CA5"/>
    <w:rsid w:val="00310230"/>
    <w:rsid w:val="003136B4"/>
    <w:rsid w:val="00315082"/>
    <w:rsid w:val="00315E1A"/>
    <w:rsid w:val="003239D2"/>
    <w:rsid w:val="00324E94"/>
    <w:rsid w:val="00335B00"/>
    <w:rsid w:val="003372A6"/>
    <w:rsid w:val="003372AF"/>
    <w:rsid w:val="00337C03"/>
    <w:rsid w:val="00340821"/>
    <w:rsid w:val="00341107"/>
    <w:rsid w:val="003422C7"/>
    <w:rsid w:val="00344004"/>
    <w:rsid w:val="00346118"/>
    <w:rsid w:val="0035572F"/>
    <w:rsid w:val="00356DF9"/>
    <w:rsid w:val="0036494B"/>
    <w:rsid w:val="00367AB1"/>
    <w:rsid w:val="00371B8E"/>
    <w:rsid w:val="003761A1"/>
    <w:rsid w:val="00381B5E"/>
    <w:rsid w:val="00381DF6"/>
    <w:rsid w:val="0038512F"/>
    <w:rsid w:val="003922E8"/>
    <w:rsid w:val="003A1FB4"/>
    <w:rsid w:val="003A3C2A"/>
    <w:rsid w:val="003A421A"/>
    <w:rsid w:val="003A51B2"/>
    <w:rsid w:val="003B5405"/>
    <w:rsid w:val="003C2476"/>
    <w:rsid w:val="003C270F"/>
    <w:rsid w:val="003C7986"/>
    <w:rsid w:val="003C7FAD"/>
    <w:rsid w:val="003D133E"/>
    <w:rsid w:val="003D4E33"/>
    <w:rsid w:val="003E0BB8"/>
    <w:rsid w:val="003E50C2"/>
    <w:rsid w:val="003E65B3"/>
    <w:rsid w:val="003E6A3F"/>
    <w:rsid w:val="003F3EEC"/>
    <w:rsid w:val="003F4027"/>
    <w:rsid w:val="003F5494"/>
    <w:rsid w:val="003F7E3E"/>
    <w:rsid w:val="00400782"/>
    <w:rsid w:val="00404242"/>
    <w:rsid w:val="0040428F"/>
    <w:rsid w:val="00405ADB"/>
    <w:rsid w:val="00411A8D"/>
    <w:rsid w:val="00414F08"/>
    <w:rsid w:val="00416BA0"/>
    <w:rsid w:val="00420FE6"/>
    <w:rsid w:val="00423926"/>
    <w:rsid w:val="004241ED"/>
    <w:rsid w:val="00433750"/>
    <w:rsid w:val="00433EB9"/>
    <w:rsid w:val="00436192"/>
    <w:rsid w:val="0043649E"/>
    <w:rsid w:val="00440ADB"/>
    <w:rsid w:val="00442547"/>
    <w:rsid w:val="004425D0"/>
    <w:rsid w:val="004436CC"/>
    <w:rsid w:val="00446086"/>
    <w:rsid w:val="0044748A"/>
    <w:rsid w:val="00451267"/>
    <w:rsid w:val="00454B81"/>
    <w:rsid w:val="00465BBD"/>
    <w:rsid w:val="004806DB"/>
    <w:rsid w:val="004830F2"/>
    <w:rsid w:val="0048493E"/>
    <w:rsid w:val="00490114"/>
    <w:rsid w:val="00494BDA"/>
    <w:rsid w:val="004A2000"/>
    <w:rsid w:val="004A3B46"/>
    <w:rsid w:val="004A7D89"/>
    <w:rsid w:val="004B0F08"/>
    <w:rsid w:val="004B189F"/>
    <w:rsid w:val="004B1CED"/>
    <w:rsid w:val="004B31BB"/>
    <w:rsid w:val="004B4606"/>
    <w:rsid w:val="004B6C8E"/>
    <w:rsid w:val="004C1B80"/>
    <w:rsid w:val="004C4A5A"/>
    <w:rsid w:val="004D39D9"/>
    <w:rsid w:val="004D56D5"/>
    <w:rsid w:val="004E5439"/>
    <w:rsid w:val="004E5E34"/>
    <w:rsid w:val="004F67BE"/>
    <w:rsid w:val="004F7911"/>
    <w:rsid w:val="005007C7"/>
    <w:rsid w:val="00501553"/>
    <w:rsid w:val="00501737"/>
    <w:rsid w:val="00502E9A"/>
    <w:rsid w:val="00503FBC"/>
    <w:rsid w:val="00505D70"/>
    <w:rsid w:val="00506A19"/>
    <w:rsid w:val="00512533"/>
    <w:rsid w:val="00523EB3"/>
    <w:rsid w:val="005249AF"/>
    <w:rsid w:val="00526014"/>
    <w:rsid w:val="00526F08"/>
    <w:rsid w:val="005310AA"/>
    <w:rsid w:val="0053192D"/>
    <w:rsid w:val="00531D3B"/>
    <w:rsid w:val="0053384C"/>
    <w:rsid w:val="00535907"/>
    <w:rsid w:val="00541267"/>
    <w:rsid w:val="005456F3"/>
    <w:rsid w:val="0054615F"/>
    <w:rsid w:val="005548B5"/>
    <w:rsid w:val="00555516"/>
    <w:rsid w:val="005627F2"/>
    <w:rsid w:val="00563140"/>
    <w:rsid w:val="00564BFA"/>
    <w:rsid w:val="005657C1"/>
    <w:rsid w:val="005658EF"/>
    <w:rsid w:val="00574547"/>
    <w:rsid w:val="005758CC"/>
    <w:rsid w:val="00582AA6"/>
    <w:rsid w:val="00590BF8"/>
    <w:rsid w:val="005A2600"/>
    <w:rsid w:val="005A2E9C"/>
    <w:rsid w:val="005A6ADB"/>
    <w:rsid w:val="005A787E"/>
    <w:rsid w:val="005A787F"/>
    <w:rsid w:val="005B0C0D"/>
    <w:rsid w:val="005B0FC2"/>
    <w:rsid w:val="005B6334"/>
    <w:rsid w:val="005B639F"/>
    <w:rsid w:val="005C6B58"/>
    <w:rsid w:val="005D3558"/>
    <w:rsid w:val="005D5C04"/>
    <w:rsid w:val="005E033E"/>
    <w:rsid w:val="005E4E04"/>
    <w:rsid w:val="005E7CDF"/>
    <w:rsid w:val="005F303D"/>
    <w:rsid w:val="005F4012"/>
    <w:rsid w:val="005F6A8F"/>
    <w:rsid w:val="00607913"/>
    <w:rsid w:val="00610601"/>
    <w:rsid w:val="00616554"/>
    <w:rsid w:val="00617C95"/>
    <w:rsid w:val="00621456"/>
    <w:rsid w:val="0064481F"/>
    <w:rsid w:val="00645F01"/>
    <w:rsid w:val="00647F5F"/>
    <w:rsid w:val="00651751"/>
    <w:rsid w:val="0065220E"/>
    <w:rsid w:val="00654E80"/>
    <w:rsid w:val="00667EF3"/>
    <w:rsid w:val="0067085F"/>
    <w:rsid w:val="006709B6"/>
    <w:rsid w:val="00670A7F"/>
    <w:rsid w:val="00676236"/>
    <w:rsid w:val="006763B5"/>
    <w:rsid w:val="0067784F"/>
    <w:rsid w:val="00681C58"/>
    <w:rsid w:val="00684890"/>
    <w:rsid w:val="006857BB"/>
    <w:rsid w:val="00686E67"/>
    <w:rsid w:val="006906DA"/>
    <w:rsid w:val="006A0BC5"/>
    <w:rsid w:val="006A0C40"/>
    <w:rsid w:val="006A7B2C"/>
    <w:rsid w:val="006B0BFF"/>
    <w:rsid w:val="006B28BD"/>
    <w:rsid w:val="006B3539"/>
    <w:rsid w:val="006C02DE"/>
    <w:rsid w:val="006C0460"/>
    <w:rsid w:val="006C29E0"/>
    <w:rsid w:val="006D0C95"/>
    <w:rsid w:val="006D2499"/>
    <w:rsid w:val="006D2CDD"/>
    <w:rsid w:val="006D74CF"/>
    <w:rsid w:val="006E3227"/>
    <w:rsid w:val="006E5CF7"/>
    <w:rsid w:val="006F0611"/>
    <w:rsid w:val="00701FD7"/>
    <w:rsid w:val="007138E5"/>
    <w:rsid w:val="00713E6B"/>
    <w:rsid w:val="00714FD3"/>
    <w:rsid w:val="00715529"/>
    <w:rsid w:val="00715C49"/>
    <w:rsid w:val="0072552A"/>
    <w:rsid w:val="00726B4F"/>
    <w:rsid w:val="00727A01"/>
    <w:rsid w:val="00732F22"/>
    <w:rsid w:val="007335FC"/>
    <w:rsid w:val="00735F12"/>
    <w:rsid w:val="007422B3"/>
    <w:rsid w:val="00742F28"/>
    <w:rsid w:val="007572F6"/>
    <w:rsid w:val="007636D1"/>
    <w:rsid w:val="00764FEA"/>
    <w:rsid w:val="00766DF9"/>
    <w:rsid w:val="00771D2D"/>
    <w:rsid w:val="007720ED"/>
    <w:rsid w:val="0078395E"/>
    <w:rsid w:val="00783A97"/>
    <w:rsid w:val="00785505"/>
    <w:rsid w:val="007935C0"/>
    <w:rsid w:val="007948C3"/>
    <w:rsid w:val="00794D87"/>
    <w:rsid w:val="007A0B13"/>
    <w:rsid w:val="007A2B00"/>
    <w:rsid w:val="007A3801"/>
    <w:rsid w:val="007A3BFA"/>
    <w:rsid w:val="007A6D69"/>
    <w:rsid w:val="007B3E2D"/>
    <w:rsid w:val="007B65BE"/>
    <w:rsid w:val="007C1ABD"/>
    <w:rsid w:val="007C1B27"/>
    <w:rsid w:val="007C2058"/>
    <w:rsid w:val="007C557F"/>
    <w:rsid w:val="007C7FDE"/>
    <w:rsid w:val="007D5448"/>
    <w:rsid w:val="007D66EE"/>
    <w:rsid w:val="007E1614"/>
    <w:rsid w:val="007E4183"/>
    <w:rsid w:val="007E57AF"/>
    <w:rsid w:val="007F2971"/>
    <w:rsid w:val="007F3D1A"/>
    <w:rsid w:val="00800411"/>
    <w:rsid w:val="008034A9"/>
    <w:rsid w:val="00805BEF"/>
    <w:rsid w:val="00812AFE"/>
    <w:rsid w:val="00816539"/>
    <w:rsid w:val="00816578"/>
    <w:rsid w:val="00816C78"/>
    <w:rsid w:val="00817BE0"/>
    <w:rsid w:val="00831912"/>
    <w:rsid w:val="00837036"/>
    <w:rsid w:val="00840AC7"/>
    <w:rsid w:val="008522C7"/>
    <w:rsid w:val="00852A09"/>
    <w:rsid w:val="00856341"/>
    <w:rsid w:val="00866CBD"/>
    <w:rsid w:val="00866ECF"/>
    <w:rsid w:val="00873369"/>
    <w:rsid w:val="00873DC1"/>
    <w:rsid w:val="00874F84"/>
    <w:rsid w:val="00874FB8"/>
    <w:rsid w:val="00884623"/>
    <w:rsid w:val="00884E31"/>
    <w:rsid w:val="008872F7"/>
    <w:rsid w:val="008A1D46"/>
    <w:rsid w:val="008A3FC1"/>
    <w:rsid w:val="008B23DE"/>
    <w:rsid w:val="008B576D"/>
    <w:rsid w:val="008C1572"/>
    <w:rsid w:val="008D2034"/>
    <w:rsid w:val="008D7B8A"/>
    <w:rsid w:val="008E2AAB"/>
    <w:rsid w:val="008E6574"/>
    <w:rsid w:val="008F5014"/>
    <w:rsid w:val="009039D4"/>
    <w:rsid w:val="0090428C"/>
    <w:rsid w:val="009065F1"/>
    <w:rsid w:val="00907CA3"/>
    <w:rsid w:val="009154CB"/>
    <w:rsid w:val="00920C60"/>
    <w:rsid w:val="00926310"/>
    <w:rsid w:val="00926A99"/>
    <w:rsid w:val="00927874"/>
    <w:rsid w:val="009335BC"/>
    <w:rsid w:val="0093581A"/>
    <w:rsid w:val="00935EAF"/>
    <w:rsid w:val="00940F34"/>
    <w:rsid w:val="0094259B"/>
    <w:rsid w:val="009433AC"/>
    <w:rsid w:val="009520A7"/>
    <w:rsid w:val="00953486"/>
    <w:rsid w:val="00953FC1"/>
    <w:rsid w:val="00955659"/>
    <w:rsid w:val="00970FF5"/>
    <w:rsid w:val="009754C1"/>
    <w:rsid w:val="00977B74"/>
    <w:rsid w:val="009827AA"/>
    <w:rsid w:val="0098661A"/>
    <w:rsid w:val="00986675"/>
    <w:rsid w:val="00994353"/>
    <w:rsid w:val="009A17E7"/>
    <w:rsid w:val="009A2B95"/>
    <w:rsid w:val="009A638E"/>
    <w:rsid w:val="009A6CB8"/>
    <w:rsid w:val="009A76E8"/>
    <w:rsid w:val="009B376B"/>
    <w:rsid w:val="009B7087"/>
    <w:rsid w:val="009B764C"/>
    <w:rsid w:val="009C5E6A"/>
    <w:rsid w:val="009C728E"/>
    <w:rsid w:val="009C7CD8"/>
    <w:rsid w:val="009D2B98"/>
    <w:rsid w:val="009E262D"/>
    <w:rsid w:val="009E31DF"/>
    <w:rsid w:val="009E41EF"/>
    <w:rsid w:val="009E75F4"/>
    <w:rsid w:val="009F4E2C"/>
    <w:rsid w:val="009F654C"/>
    <w:rsid w:val="00A02EC1"/>
    <w:rsid w:val="00A05352"/>
    <w:rsid w:val="00A12EE9"/>
    <w:rsid w:val="00A16615"/>
    <w:rsid w:val="00A17BD9"/>
    <w:rsid w:val="00A22505"/>
    <w:rsid w:val="00A2310F"/>
    <w:rsid w:val="00A24BC8"/>
    <w:rsid w:val="00A25126"/>
    <w:rsid w:val="00A34915"/>
    <w:rsid w:val="00A37C2D"/>
    <w:rsid w:val="00A4576B"/>
    <w:rsid w:val="00A474CA"/>
    <w:rsid w:val="00A47524"/>
    <w:rsid w:val="00A511DF"/>
    <w:rsid w:val="00A520DC"/>
    <w:rsid w:val="00A5235A"/>
    <w:rsid w:val="00A5599C"/>
    <w:rsid w:val="00A55EE0"/>
    <w:rsid w:val="00A57CC9"/>
    <w:rsid w:val="00A60364"/>
    <w:rsid w:val="00A61114"/>
    <w:rsid w:val="00A6557B"/>
    <w:rsid w:val="00A70ACA"/>
    <w:rsid w:val="00A7313C"/>
    <w:rsid w:val="00A75398"/>
    <w:rsid w:val="00A769D0"/>
    <w:rsid w:val="00A81923"/>
    <w:rsid w:val="00A8730B"/>
    <w:rsid w:val="00A905B3"/>
    <w:rsid w:val="00A91124"/>
    <w:rsid w:val="00A91565"/>
    <w:rsid w:val="00AA11DB"/>
    <w:rsid w:val="00AA1450"/>
    <w:rsid w:val="00AA1640"/>
    <w:rsid w:val="00AA1F16"/>
    <w:rsid w:val="00AC20E5"/>
    <w:rsid w:val="00AC33C8"/>
    <w:rsid w:val="00AC4BA7"/>
    <w:rsid w:val="00AD5255"/>
    <w:rsid w:val="00AE02EF"/>
    <w:rsid w:val="00AE07DE"/>
    <w:rsid w:val="00AE0CEF"/>
    <w:rsid w:val="00AE1D5C"/>
    <w:rsid w:val="00AE33CD"/>
    <w:rsid w:val="00AE449F"/>
    <w:rsid w:val="00AF1FC0"/>
    <w:rsid w:val="00B01489"/>
    <w:rsid w:val="00B02938"/>
    <w:rsid w:val="00B04642"/>
    <w:rsid w:val="00B07B2D"/>
    <w:rsid w:val="00B114D5"/>
    <w:rsid w:val="00B13E0E"/>
    <w:rsid w:val="00B14F65"/>
    <w:rsid w:val="00B23AA8"/>
    <w:rsid w:val="00B24DE6"/>
    <w:rsid w:val="00B34470"/>
    <w:rsid w:val="00B37F78"/>
    <w:rsid w:val="00B41139"/>
    <w:rsid w:val="00B425AC"/>
    <w:rsid w:val="00B53613"/>
    <w:rsid w:val="00B55AAA"/>
    <w:rsid w:val="00B61C5D"/>
    <w:rsid w:val="00B641C5"/>
    <w:rsid w:val="00B65593"/>
    <w:rsid w:val="00B677EC"/>
    <w:rsid w:val="00B729E0"/>
    <w:rsid w:val="00B73879"/>
    <w:rsid w:val="00B75F60"/>
    <w:rsid w:val="00B779BF"/>
    <w:rsid w:val="00B77E89"/>
    <w:rsid w:val="00B83EC6"/>
    <w:rsid w:val="00B845B9"/>
    <w:rsid w:val="00B84DCB"/>
    <w:rsid w:val="00B9541A"/>
    <w:rsid w:val="00BA1BD9"/>
    <w:rsid w:val="00BA3BD4"/>
    <w:rsid w:val="00BB1BCE"/>
    <w:rsid w:val="00BB4781"/>
    <w:rsid w:val="00BC12D1"/>
    <w:rsid w:val="00BC5F01"/>
    <w:rsid w:val="00BD1B4B"/>
    <w:rsid w:val="00BD1FA0"/>
    <w:rsid w:val="00BD413F"/>
    <w:rsid w:val="00BE16E5"/>
    <w:rsid w:val="00BE5C47"/>
    <w:rsid w:val="00BF3602"/>
    <w:rsid w:val="00BF58F5"/>
    <w:rsid w:val="00BF5F2A"/>
    <w:rsid w:val="00C01418"/>
    <w:rsid w:val="00C016CB"/>
    <w:rsid w:val="00C13823"/>
    <w:rsid w:val="00C24A19"/>
    <w:rsid w:val="00C24F26"/>
    <w:rsid w:val="00C2687B"/>
    <w:rsid w:val="00C34CC3"/>
    <w:rsid w:val="00C37C1E"/>
    <w:rsid w:val="00C40942"/>
    <w:rsid w:val="00C41138"/>
    <w:rsid w:val="00C44D86"/>
    <w:rsid w:val="00C44E1A"/>
    <w:rsid w:val="00C60AF8"/>
    <w:rsid w:val="00C618E0"/>
    <w:rsid w:val="00C62764"/>
    <w:rsid w:val="00C64AAA"/>
    <w:rsid w:val="00C7065C"/>
    <w:rsid w:val="00C76A0D"/>
    <w:rsid w:val="00C82461"/>
    <w:rsid w:val="00C864B2"/>
    <w:rsid w:val="00C901F7"/>
    <w:rsid w:val="00C92444"/>
    <w:rsid w:val="00C93068"/>
    <w:rsid w:val="00C9306B"/>
    <w:rsid w:val="00C94EDA"/>
    <w:rsid w:val="00C96285"/>
    <w:rsid w:val="00C979C7"/>
    <w:rsid w:val="00CA1AA0"/>
    <w:rsid w:val="00CA35C2"/>
    <w:rsid w:val="00CA4210"/>
    <w:rsid w:val="00CA5B93"/>
    <w:rsid w:val="00CA730B"/>
    <w:rsid w:val="00CB3202"/>
    <w:rsid w:val="00CC2E98"/>
    <w:rsid w:val="00CC3A7A"/>
    <w:rsid w:val="00CC4B2C"/>
    <w:rsid w:val="00CC77B0"/>
    <w:rsid w:val="00CD47B9"/>
    <w:rsid w:val="00CD493F"/>
    <w:rsid w:val="00CD6DE8"/>
    <w:rsid w:val="00D00571"/>
    <w:rsid w:val="00D03797"/>
    <w:rsid w:val="00D043E7"/>
    <w:rsid w:val="00D074C4"/>
    <w:rsid w:val="00D16501"/>
    <w:rsid w:val="00D17822"/>
    <w:rsid w:val="00D20182"/>
    <w:rsid w:val="00D23B7C"/>
    <w:rsid w:val="00D2513E"/>
    <w:rsid w:val="00D26502"/>
    <w:rsid w:val="00D34C87"/>
    <w:rsid w:val="00D36C19"/>
    <w:rsid w:val="00D419F6"/>
    <w:rsid w:val="00D46D70"/>
    <w:rsid w:val="00D563A6"/>
    <w:rsid w:val="00D56445"/>
    <w:rsid w:val="00D61B3D"/>
    <w:rsid w:val="00D662C8"/>
    <w:rsid w:val="00D66428"/>
    <w:rsid w:val="00D676DD"/>
    <w:rsid w:val="00D71B1D"/>
    <w:rsid w:val="00D75911"/>
    <w:rsid w:val="00D75C8E"/>
    <w:rsid w:val="00D80E58"/>
    <w:rsid w:val="00D92C07"/>
    <w:rsid w:val="00DA3EE5"/>
    <w:rsid w:val="00DA479E"/>
    <w:rsid w:val="00DB1337"/>
    <w:rsid w:val="00DB2C01"/>
    <w:rsid w:val="00DB74F6"/>
    <w:rsid w:val="00DB7EDA"/>
    <w:rsid w:val="00DC2955"/>
    <w:rsid w:val="00DC2AB0"/>
    <w:rsid w:val="00DC2DBD"/>
    <w:rsid w:val="00DC2EB4"/>
    <w:rsid w:val="00DD01BF"/>
    <w:rsid w:val="00DD0B12"/>
    <w:rsid w:val="00DD0FC8"/>
    <w:rsid w:val="00DD4334"/>
    <w:rsid w:val="00DD702E"/>
    <w:rsid w:val="00DE466A"/>
    <w:rsid w:val="00DF3412"/>
    <w:rsid w:val="00E0426E"/>
    <w:rsid w:val="00E1006B"/>
    <w:rsid w:val="00E31EF3"/>
    <w:rsid w:val="00E41AF5"/>
    <w:rsid w:val="00E43BC3"/>
    <w:rsid w:val="00E4509C"/>
    <w:rsid w:val="00E46E79"/>
    <w:rsid w:val="00E509AB"/>
    <w:rsid w:val="00E53CB5"/>
    <w:rsid w:val="00E54176"/>
    <w:rsid w:val="00E54D55"/>
    <w:rsid w:val="00E566C4"/>
    <w:rsid w:val="00E5761D"/>
    <w:rsid w:val="00E65E2E"/>
    <w:rsid w:val="00E80D60"/>
    <w:rsid w:val="00E81975"/>
    <w:rsid w:val="00E832D1"/>
    <w:rsid w:val="00E83D86"/>
    <w:rsid w:val="00E86E13"/>
    <w:rsid w:val="00E87D8B"/>
    <w:rsid w:val="00E9280D"/>
    <w:rsid w:val="00E94A59"/>
    <w:rsid w:val="00E9645C"/>
    <w:rsid w:val="00E97363"/>
    <w:rsid w:val="00EA4C9B"/>
    <w:rsid w:val="00EA5F82"/>
    <w:rsid w:val="00EB27C4"/>
    <w:rsid w:val="00EC4262"/>
    <w:rsid w:val="00EC46B5"/>
    <w:rsid w:val="00EC6B8C"/>
    <w:rsid w:val="00ED1DD4"/>
    <w:rsid w:val="00ED5FD5"/>
    <w:rsid w:val="00ED6469"/>
    <w:rsid w:val="00ED7AEA"/>
    <w:rsid w:val="00EE2930"/>
    <w:rsid w:val="00EE4AA2"/>
    <w:rsid w:val="00EF309E"/>
    <w:rsid w:val="00EF3B75"/>
    <w:rsid w:val="00F04167"/>
    <w:rsid w:val="00F079C9"/>
    <w:rsid w:val="00F1061A"/>
    <w:rsid w:val="00F155B6"/>
    <w:rsid w:val="00F21142"/>
    <w:rsid w:val="00F279EA"/>
    <w:rsid w:val="00F27DFB"/>
    <w:rsid w:val="00F32B33"/>
    <w:rsid w:val="00F33567"/>
    <w:rsid w:val="00F431A3"/>
    <w:rsid w:val="00F43760"/>
    <w:rsid w:val="00F452F0"/>
    <w:rsid w:val="00F47ABA"/>
    <w:rsid w:val="00F50965"/>
    <w:rsid w:val="00F51B2E"/>
    <w:rsid w:val="00F5205B"/>
    <w:rsid w:val="00F53E14"/>
    <w:rsid w:val="00F53F96"/>
    <w:rsid w:val="00F560C1"/>
    <w:rsid w:val="00F602AF"/>
    <w:rsid w:val="00F61F33"/>
    <w:rsid w:val="00F67273"/>
    <w:rsid w:val="00F676D1"/>
    <w:rsid w:val="00F75C3C"/>
    <w:rsid w:val="00F75CCB"/>
    <w:rsid w:val="00F779C9"/>
    <w:rsid w:val="00F83404"/>
    <w:rsid w:val="00F852A0"/>
    <w:rsid w:val="00F86A9E"/>
    <w:rsid w:val="00F935A6"/>
    <w:rsid w:val="00F96BDC"/>
    <w:rsid w:val="00FA02CA"/>
    <w:rsid w:val="00FA0B8F"/>
    <w:rsid w:val="00FA46D9"/>
    <w:rsid w:val="00FA4F04"/>
    <w:rsid w:val="00FB2C56"/>
    <w:rsid w:val="00FB4830"/>
    <w:rsid w:val="00FB7803"/>
    <w:rsid w:val="00FC2087"/>
    <w:rsid w:val="00FC2291"/>
    <w:rsid w:val="00FC3EED"/>
    <w:rsid w:val="00FD0E4F"/>
    <w:rsid w:val="00FE55E5"/>
    <w:rsid w:val="00FE69C3"/>
    <w:rsid w:val="00FF0530"/>
    <w:rsid w:val="00FF186C"/>
    <w:rsid w:val="00FF23CF"/>
    <w:rsid w:val="00FF31BE"/>
    <w:rsid w:val="00FF4E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1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A5A"/>
    <w:pPr>
      <w:spacing w:after="0" w:line="360" w:lineRule="auto"/>
      <w:jc w:val="both"/>
    </w:pPr>
    <w:rPr>
      <w:rFonts w:ascii="Times New Roman" w:eastAsia="Calibri" w:hAnsi="Times New Roman" w:cs="Arial"/>
      <w:sz w:val="24"/>
      <w:lang w:val="en-GB"/>
    </w:rPr>
  </w:style>
  <w:style w:type="paragraph" w:styleId="1">
    <w:name w:val="heading 1"/>
    <w:basedOn w:val="a"/>
    <w:next w:val="a"/>
    <w:link w:val="1Char"/>
    <w:autoRedefine/>
    <w:uiPriority w:val="9"/>
    <w:qFormat/>
    <w:rsid w:val="003D133E"/>
    <w:pPr>
      <w:keepNext/>
      <w:keepLines/>
      <w:numPr>
        <w:numId w:val="1"/>
      </w:numPr>
      <w:spacing w:before="480" w:after="480"/>
      <w:jc w:val="center"/>
      <w:outlineLvl w:val="0"/>
    </w:pPr>
    <w:rPr>
      <w:rFonts w:eastAsia="Times New Roman" w:cs="Times New Roman"/>
      <w:b/>
      <w:bCs/>
      <w:caps/>
      <w:szCs w:val="28"/>
    </w:rPr>
  </w:style>
  <w:style w:type="paragraph" w:styleId="2">
    <w:name w:val="heading 2"/>
    <w:basedOn w:val="a"/>
    <w:next w:val="a"/>
    <w:link w:val="2Char"/>
    <w:autoRedefine/>
    <w:uiPriority w:val="9"/>
    <w:unhideWhenUsed/>
    <w:qFormat/>
    <w:rsid w:val="003D133E"/>
    <w:pPr>
      <w:keepNext/>
      <w:keepLines/>
      <w:numPr>
        <w:ilvl w:val="1"/>
        <w:numId w:val="1"/>
      </w:numPr>
      <w:spacing w:before="480" w:after="480"/>
      <w:jc w:val="center"/>
      <w:outlineLvl w:val="1"/>
    </w:pPr>
    <w:rPr>
      <w:rFonts w:eastAsia="Times New Roman" w:cs="Times New Roman"/>
      <w:b/>
      <w:bCs/>
      <w:szCs w:val="26"/>
    </w:rPr>
  </w:style>
  <w:style w:type="paragraph" w:styleId="4">
    <w:name w:val="heading 4"/>
    <w:basedOn w:val="a"/>
    <w:next w:val="a"/>
    <w:link w:val="4Char"/>
    <w:autoRedefine/>
    <w:uiPriority w:val="9"/>
    <w:unhideWhenUsed/>
    <w:qFormat/>
    <w:rsid w:val="00133EB1"/>
    <w:pPr>
      <w:keepNext/>
      <w:keepLines/>
      <w:spacing w:line="240" w:lineRule="auto"/>
      <w:outlineLvl w:val="3"/>
    </w:pPr>
    <w:rPr>
      <w:rFonts w:eastAsia="Times New Roman" w:cs="Times New Roman"/>
      <w:b/>
      <w:bCs/>
      <w:iCs/>
    </w:rPr>
  </w:style>
  <w:style w:type="paragraph" w:styleId="5">
    <w:name w:val="heading 5"/>
    <w:basedOn w:val="a"/>
    <w:next w:val="a"/>
    <w:link w:val="5Char"/>
    <w:autoRedefine/>
    <w:uiPriority w:val="9"/>
    <w:unhideWhenUsed/>
    <w:qFormat/>
    <w:rsid w:val="003D133E"/>
    <w:pPr>
      <w:keepNext/>
      <w:keepLines/>
      <w:numPr>
        <w:ilvl w:val="4"/>
        <w:numId w:val="1"/>
      </w:numPr>
      <w:spacing w:before="480" w:after="480"/>
      <w:ind w:firstLine="709"/>
      <w:outlineLvl w:val="4"/>
    </w:pPr>
    <w:rPr>
      <w:rFonts w:asciiTheme="majorBidi" w:eastAsiaTheme="majorEastAsia" w:hAnsiTheme="majorBidi" w:cstheme="majorBidi"/>
      <w:b/>
    </w:rPr>
  </w:style>
  <w:style w:type="paragraph" w:styleId="6">
    <w:name w:val="heading 6"/>
    <w:basedOn w:val="a"/>
    <w:next w:val="a"/>
    <w:link w:val="6Char"/>
    <w:uiPriority w:val="9"/>
    <w:unhideWhenUsed/>
    <w:qFormat/>
    <w:rsid w:val="003D133E"/>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Char"/>
    <w:uiPriority w:val="9"/>
    <w:semiHidden/>
    <w:unhideWhenUsed/>
    <w:qFormat/>
    <w:rsid w:val="003D133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3D133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nhideWhenUsed/>
    <w:qFormat/>
    <w:rsid w:val="003D133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D133E"/>
    <w:rPr>
      <w:rFonts w:ascii="Times New Roman" w:eastAsia="Times New Roman" w:hAnsi="Times New Roman" w:cs="Times New Roman"/>
      <w:b/>
      <w:bCs/>
      <w:caps/>
      <w:sz w:val="24"/>
      <w:szCs w:val="28"/>
      <w:lang w:val="en-GB"/>
    </w:rPr>
  </w:style>
  <w:style w:type="character" w:customStyle="1" w:styleId="2Char">
    <w:name w:val="عنوان 2 Char"/>
    <w:basedOn w:val="a0"/>
    <w:link w:val="2"/>
    <w:uiPriority w:val="9"/>
    <w:rsid w:val="003D133E"/>
    <w:rPr>
      <w:rFonts w:ascii="Times New Roman" w:eastAsia="Times New Roman" w:hAnsi="Times New Roman" w:cs="Times New Roman"/>
      <w:b/>
      <w:bCs/>
      <w:sz w:val="24"/>
      <w:szCs w:val="26"/>
      <w:lang w:val="en-GB"/>
    </w:rPr>
  </w:style>
  <w:style w:type="character" w:customStyle="1" w:styleId="4Char">
    <w:name w:val="عنوان 4 Char"/>
    <w:basedOn w:val="a0"/>
    <w:link w:val="4"/>
    <w:uiPriority w:val="9"/>
    <w:rsid w:val="00133EB1"/>
    <w:rPr>
      <w:rFonts w:ascii="Times New Roman" w:eastAsia="Times New Roman" w:hAnsi="Times New Roman" w:cs="Times New Roman"/>
      <w:b/>
      <w:bCs/>
      <w:iCs/>
      <w:sz w:val="24"/>
      <w:lang w:val="en-GB"/>
    </w:rPr>
  </w:style>
  <w:style w:type="character" w:customStyle="1" w:styleId="5Char">
    <w:name w:val="عنوان 5 Char"/>
    <w:basedOn w:val="a0"/>
    <w:link w:val="5"/>
    <w:uiPriority w:val="9"/>
    <w:rsid w:val="003D133E"/>
    <w:rPr>
      <w:rFonts w:asciiTheme="majorBidi" w:eastAsiaTheme="majorEastAsia" w:hAnsiTheme="majorBidi" w:cstheme="majorBidi"/>
      <w:b/>
      <w:sz w:val="24"/>
      <w:lang w:val="en-GB"/>
    </w:rPr>
  </w:style>
  <w:style w:type="character" w:customStyle="1" w:styleId="6Char">
    <w:name w:val="عنوان 6 Char"/>
    <w:basedOn w:val="a0"/>
    <w:link w:val="6"/>
    <w:uiPriority w:val="9"/>
    <w:rsid w:val="003D133E"/>
    <w:rPr>
      <w:rFonts w:asciiTheme="majorHAnsi" w:eastAsiaTheme="majorEastAsia" w:hAnsiTheme="majorHAnsi" w:cstheme="majorBidi"/>
      <w:i/>
      <w:iCs/>
      <w:color w:val="1F4D78" w:themeColor="accent1" w:themeShade="7F"/>
      <w:sz w:val="24"/>
      <w:lang w:val="en-GB"/>
    </w:rPr>
  </w:style>
  <w:style w:type="character" w:customStyle="1" w:styleId="7Char">
    <w:name w:val="عنوان 7 Char"/>
    <w:basedOn w:val="a0"/>
    <w:link w:val="7"/>
    <w:uiPriority w:val="9"/>
    <w:semiHidden/>
    <w:rsid w:val="003D133E"/>
    <w:rPr>
      <w:rFonts w:asciiTheme="majorHAnsi" w:eastAsiaTheme="majorEastAsia" w:hAnsiTheme="majorHAnsi" w:cstheme="majorBidi"/>
      <w:i/>
      <w:iCs/>
      <w:color w:val="404040" w:themeColor="text1" w:themeTint="BF"/>
      <w:sz w:val="24"/>
      <w:lang w:val="en-GB"/>
    </w:rPr>
  </w:style>
  <w:style w:type="character" w:customStyle="1" w:styleId="8Char">
    <w:name w:val="عنوان 8 Char"/>
    <w:basedOn w:val="a0"/>
    <w:link w:val="8"/>
    <w:uiPriority w:val="9"/>
    <w:semiHidden/>
    <w:rsid w:val="003D133E"/>
    <w:rPr>
      <w:rFonts w:asciiTheme="majorHAnsi" w:eastAsiaTheme="majorEastAsia" w:hAnsiTheme="majorHAnsi" w:cstheme="majorBidi"/>
      <w:color w:val="404040" w:themeColor="text1" w:themeTint="BF"/>
      <w:sz w:val="20"/>
      <w:szCs w:val="20"/>
      <w:lang w:val="en-GB"/>
    </w:rPr>
  </w:style>
  <w:style w:type="character" w:customStyle="1" w:styleId="9Char">
    <w:name w:val="عنوان 9 Char"/>
    <w:basedOn w:val="a0"/>
    <w:link w:val="9"/>
    <w:rsid w:val="003D133E"/>
    <w:rPr>
      <w:rFonts w:asciiTheme="majorHAnsi" w:eastAsiaTheme="majorEastAsia" w:hAnsiTheme="majorHAnsi" w:cstheme="majorBidi"/>
      <w:i/>
      <w:iCs/>
      <w:color w:val="404040" w:themeColor="text1" w:themeTint="BF"/>
      <w:sz w:val="20"/>
      <w:szCs w:val="20"/>
      <w:lang w:val="en-GB"/>
    </w:rPr>
  </w:style>
  <w:style w:type="table" w:styleId="a3">
    <w:name w:val="Table Grid"/>
    <w:basedOn w:val="a1"/>
    <w:uiPriority w:val="39"/>
    <w:rsid w:val="003D133E"/>
    <w:pPr>
      <w:spacing w:after="0" w:line="240" w:lineRule="auto"/>
    </w:pPr>
    <w:rPr>
      <w:lang w:val="ms-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3D133E"/>
    <w:pPr>
      <w:tabs>
        <w:tab w:val="center" w:pos="4513"/>
        <w:tab w:val="right" w:pos="9026"/>
      </w:tabs>
      <w:spacing w:line="240" w:lineRule="auto"/>
    </w:pPr>
  </w:style>
  <w:style w:type="character" w:customStyle="1" w:styleId="Char">
    <w:name w:val="رأس الصفحة Char"/>
    <w:basedOn w:val="a0"/>
    <w:link w:val="a4"/>
    <w:uiPriority w:val="99"/>
    <w:rsid w:val="003D133E"/>
    <w:rPr>
      <w:rFonts w:ascii="Times New Roman" w:eastAsia="Calibri" w:hAnsi="Times New Roman" w:cs="Arial"/>
      <w:sz w:val="24"/>
      <w:lang w:val="en-GB"/>
    </w:rPr>
  </w:style>
  <w:style w:type="paragraph" w:styleId="a5">
    <w:name w:val="footer"/>
    <w:basedOn w:val="a"/>
    <w:link w:val="Char0"/>
    <w:uiPriority w:val="99"/>
    <w:unhideWhenUsed/>
    <w:rsid w:val="003D133E"/>
    <w:pPr>
      <w:tabs>
        <w:tab w:val="center" w:pos="4513"/>
        <w:tab w:val="right" w:pos="9026"/>
      </w:tabs>
      <w:spacing w:line="240" w:lineRule="auto"/>
    </w:pPr>
  </w:style>
  <w:style w:type="character" w:customStyle="1" w:styleId="Char0">
    <w:name w:val="تذييل الصفحة Char"/>
    <w:basedOn w:val="a0"/>
    <w:link w:val="a5"/>
    <w:uiPriority w:val="99"/>
    <w:rsid w:val="003D133E"/>
    <w:rPr>
      <w:rFonts w:ascii="Times New Roman" w:eastAsia="Calibri" w:hAnsi="Times New Roman" w:cs="Arial"/>
      <w:sz w:val="24"/>
      <w:lang w:val="en-GB"/>
    </w:rPr>
  </w:style>
  <w:style w:type="paragraph" w:styleId="a6">
    <w:name w:val="Normal (Web)"/>
    <w:basedOn w:val="a"/>
    <w:uiPriority w:val="99"/>
    <w:semiHidden/>
    <w:unhideWhenUsed/>
    <w:rsid w:val="00800411"/>
    <w:pPr>
      <w:spacing w:before="100" w:beforeAutospacing="1" w:after="100" w:afterAutospacing="1" w:line="240" w:lineRule="auto"/>
      <w:jc w:val="left"/>
    </w:pPr>
    <w:rPr>
      <w:rFonts w:eastAsia="Times New Roman" w:cs="Times New Roman"/>
      <w:szCs w:val="24"/>
      <w:lang w:val="en-MY" w:eastAsia="en-MY"/>
    </w:rPr>
  </w:style>
  <w:style w:type="paragraph" w:styleId="a7">
    <w:name w:val="Balloon Text"/>
    <w:basedOn w:val="a"/>
    <w:link w:val="Char1"/>
    <w:uiPriority w:val="99"/>
    <w:semiHidden/>
    <w:unhideWhenUsed/>
    <w:rsid w:val="00E80D60"/>
    <w:pPr>
      <w:spacing w:line="240" w:lineRule="auto"/>
    </w:pPr>
    <w:rPr>
      <w:rFonts w:ascii="Tahoma" w:hAnsi="Tahoma" w:cs="Tahoma"/>
      <w:sz w:val="16"/>
      <w:szCs w:val="16"/>
    </w:rPr>
  </w:style>
  <w:style w:type="character" w:customStyle="1" w:styleId="Char1">
    <w:name w:val="نص في بالون Char"/>
    <w:basedOn w:val="a0"/>
    <w:link w:val="a7"/>
    <w:uiPriority w:val="99"/>
    <w:semiHidden/>
    <w:rsid w:val="00E80D60"/>
    <w:rPr>
      <w:rFonts w:ascii="Tahoma" w:eastAsia="Calibri" w:hAnsi="Tahoma" w:cs="Tahoma"/>
      <w:sz w:val="16"/>
      <w:szCs w:val="16"/>
      <w:lang w:val="en-GB"/>
    </w:rPr>
  </w:style>
  <w:style w:type="paragraph" w:styleId="a8">
    <w:name w:val="List Paragraph"/>
    <w:basedOn w:val="a"/>
    <w:uiPriority w:val="34"/>
    <w:qFormat/>
    <w:rsid w:val="00FB4830"/>
    <w:pPr>
      <w:ind w:left="720"/>
      <w:contextualSpacing/>
    </w:pPr>
  </w:style>
  <w:style w:type="paragraph" w:customStyle="1" w:styleId="Default">
    <w:name w:val="Default"/>
    <w:rsid w:val="00FC208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PlainTable51">
    <w:name w:val="Plain Table 51"/>
    <w:basedOn w:val="a1"/>
    <w:uiPriority w:val="45"/>
    <w:rsid w:val="00FC20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a0"/>
    <w:uiPriority w:val="99"/>
    <w:unhideWhenUsed/>
    <w:rsid w:val="00A60364"/>
    <w:rPr>
      <w:color w:val="0563C1" w:themeColor="hyperlink"/>
      <w:u w:val="single"/>
    </w:rPr>
  </w:style>
  <w:style w:type="character" w:customStyle="1" w:styleId="10">
    <w:name w:val="إشارة لم يتم حلها1"/>
    <w:basedOn w:val="a0"/>
    <w:uiPriority w:val="99"/>
    <w:semiHidden/>
    <w:unhideWhenUsed/>
    <w:rsid w:val="00DD702E"/>
    <w:rPr>
      <w:color w:val="605E5C"/>
      <w:shd w:val="clear" w:color="auto" w:fill="E1DFDD"/>
    </w:rPr>
  </w:style>
  <w:style w:type="paragraph" w:customStyle="1" w:styleId="IJHSSSUBTITLE">
    <w:name w:val="IJHSS SUBTITLE"/>
    <w:basedOn w:val="a"/>
    <w:link w:val="IJHSSSUBTITLEChar"/>
    <w:qFormat/>
    <w:rsid w:val="00816578"/>
    <w:pPr>
      <w:bidi/>
      <w:spacing w:line="240" w:lineRule="auto"/>
    </w:pPr>
    <w:rPr>
      <w:rFonts w:ascii="Simplified Arabic" w:hAnsi="Simplified Arabic" w:cs="Simplified Arabic"/>
      <w:b/>
      <w:bCs/>
      <w:color w:val="000000" w:themeColor="text1"/>
      <w:szCs w:val="24"/>
      <w:lang w:val="en-US"/>
    </w:rPr>
  </w:style>
  <w:style w:type="character" w:customStyle="1" w:styleId="IJHSSSUBTITLEChar">
    <w:name w:val="IJHSS SUBTITLE Char"/>
    <w:basedOn w:val="a0"/>
    <w:link w:val="IJHSSSUBTITLE"/>
    <w:rsid w:val="00816578"/>
    <w:rPr>
      <w:rFonts w:ascii="Simplified Arabic" w:eastAsia="Calibri" w:hAnsi="Simplified Arabic" w:cs="Simplified Arabic"/>
      <w:b/>
      <w:bCs/>
      <w:color w:val="000000" w:themeColor="text1"/>
      <w:sz w:val="24"/>
      <w:szCs w:val="24"/>
    </w:rPr>
  </w:style>
  <w:style w:type="paragraph" w:styleId="a9">
    <w:name w:val="No Spacing"/>
    <w:uiPriority w:val="1"/>
    <w:qFormat/>
    <w:rsid w:val="00213B94"/>
    <w:pPr>
      <w:bidi/>
      <w:spacing w:after="0" w:line="240" w:lineRule="auto"/>
    </w:pPr>
  </w:style>
  <w:style w:type="character" w:customStyle="1" w:styleId="apple-converted-space">
    <w:name w:val="apple-converted-space"/>
    <w:basedOn w:val="a0"/>
    <w:rsid w:val="00213B94"/>
  </w:style>
  <w:style w:type="paragraph" w:styleId="aa">
    <w:name w:val="Bibliography"/>
    <w:basedOn w:val="a"/>
    <w:next w:val="a"/>
    <w:uiPriority w:val="37"/>
    <w:unhideWhenUsed/>
    <w:rsid w:val="00213B94"/>
    <w:pPr>
      <w:spacing w:after="200" w:line="276" w:lineRule="auto"/>
      <w:jc w:val="left"/>
    </w:pPr>
    <w:rPr>
      <w:rFonts w:asciiTheme="minorHAnsi" w:eastAsiaTheme="minorEastAsia" w:hAnsiTheme="minorHAnsi" w:cstheme="minorBidi"/>
      <w:sz w:val="22"/>
      <w:lang w:val="en-MY" w:eastAsia="zh-CN"/>
    </w:rPr>
  </w:style>
  <w:style w:type="paragraph" w:customStyle="1" w:styleId="IJHSSTITLE">
    <w:name w:val="IJHSS TITLE"/>
    <w:basedOn w:val="a"/>
    <w:link w:val="IJHSSTITLEChar"/>
    <w:qFormat/>
    <w:rsid w:val="00503FBC"/>
    <w:pPr>
      <w:bidi/>
      <w:spacing w:line="240" w:lineRule="auto"/>
      <w:jc w:val="center"/>
    </w:pPr>
    <w:rPr>
      <w:rFonts w:ascii="Simplified Arabic" w:hAnsi="Simplified Arabic" w:cs="Simplified Arabic"/>
      <w:b/>
      <w:bCs/>
      <w:color w:val="000000" w:themeColor="text1"/>
      <w:sz w:val="32"/>
      <w:szCs w:val="32"/>
      <w:lang w:val="en-US"/>
    </w:rPr>
  </w:style>
  <w:style w:type="paragraph" w:customStyle="1" w:styleId="IJHSSAUTHER">
    <w:name w:val="IJHSS AUTHER"/>
    <w:basedOn w:val="a"/>
    <w:link w:val="IJHSSAUTHERChar"/>
    <w:qFormat/>
    <w:rsid w:val="00503FBC"/>
    <w:pPr>
      <w:bidi/>
      <w:spacing w:line="240" w:lineRule="auto"/>
      <w:jc w:val="center"/>
    </w:pPr>
    <w:rPr>
      <w:rFonts w:ascii="Simplified Arabic" w:hAnsi="Simplified Arabic" w:cs="Simplified Arabic"/>
      <w:b/>
      <w:bCs/>
      <w:color w:val="000000" w:themeColor="text1"/>
      <w:szCs w:val="24"/>
      <w:lang w:val="en-US"/>
    </w:rPr>
  </w:style>
  <w:style w:type="character" w:customStyle="1" w:styleId="IJHSSTITLEChar">
    <w:name w:val="IJHSS TITLE Char"/>
    <w:basedOn w:val="a0"/>
    <w:link w:val="IJHSSTITLE"/>
    <w:rsid w:val="00503FBC"/>
    <w:rPr>
      <w:rFonts w:ascii="Simplified Arabic" w:eastAsia="Calibri" w:hAnsi="Simplified Arabic" w:cs="Simplified Arabic"/>
      <w:b/>
      <w:bCs/>
      <w:color w:val="000000" w:themeColor="text1"/>
      <w:sz w:val="32"/>
      <w:szCs w:val="32"/>
    </w:rPr>
  </w:style>
  <w:style w:type="character" w:customStyle="1" w:styleId="IJHSSAUTHERChar">
    <w:name w:val="IJHSS AUTHER Char"/>
    <w:basedOn w:val="a0"/>
    <w:link w:val="IJHSSAUTHER"/>
    <w:rsid w:val="00503FBC"/>
    <w:rPr>
      <w:rFonts w:ascii="Simplified Arabic" w:eastAsia="Calibri" w:hAnsi="Simplified Arabic" w:cs="Simplified Arabic"/>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university.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uthor@university.edu" TargetMode="External"/><Relationship Id="rId4" Type="http://schemas.openxmlformats.org/officeDocument/2006/relationships/settings" Target="settings.xml"/><Relationship Id="rId9" Type="http://schemas.openxmlformats.org/officeDocument/2006/relationships/hyperlink" Target="mailto:xxxx@xxxxx.xxx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D9792-5C15-4781-88DE-E0BE4E2F7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4318</Characters>
  <Application>Microsoft Office Word</Application>
  <DocSecurity>0</DocSecurity>
  <Lines>35</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2023-03-18T02:08:00Z</dcterms:created>
  <dcterms:modified xsi:type="dcterms:W3CDTF">2025-06-26T17:41:00Z</dcterms:modified>
</cp:coreProperties>
</file>